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7C1" w:rsidRDefault="00CF10F1" w:rsidP="004D67C1">
      <w:pPr>
        <w:rPr>
          <w:rFonts w:ascii="Times New Roman" w:hAnsi="Times New Roman" w:cs="Times New Roman"/>
          <w:b/>
          <w:lang w:val="lv-LV"/>
        </w:rPr>
      </w:pPr>
      <w:r w:rsidRPr="00333661">
        <w:rPr>
          <w:rFonts w:ascii="Times New Roman" w:hAnsi="Times New Roman" w:cs="Times New Roman"/>
          <w:b/>
          <w:lang w:val="lv-LV"/>
        </w:rPr>
        <w:t>REVIEW PAPER</w:t>
      </w:r>
    </w:p>
    <w:p w:rsidR="004D67C1" w:rsidRDefault="00CF10F1" w:rsidP="004D67C1">
      <w:pPr>
        <w:rPr>
          <w:rFonts w:ascii="Times New Roman" w:hAnsi="Times New Roman" w:cs="Times New Roman"/>
          <w:b/>
          <w:lang w:val="lv-LV"/>
        </w:rPr>
      </w:pPr>
      <w:r w:rsidRPr="00333661">
        <w:rPr>
          <w:rFonts w:ascii="Times New Roman" w:hAnsi="Times New Roman" w:cs="Times New Roman"/>
          <w:b/>
          <w:lang w:val="lv-LV"/>
        </w:rPr>
        <w:t>Utilisation of coniferous non-wood tree biomass – short history</w:t>
      </w:r>
    </w:p>
    <w:p w:rsidR="004D67C1" w:rsidRDefault="00CF10F1" w:rsidP="004D67C1">
      <w:pPr>
        <w:rPr>
          <w:rFonts w:ascii="Times New Roman" w:hAnsi="Times New Roman" w:cs="Times New Roman"/>
          <w:lang w:val="lv-LV"/>
        </w:rPr>
      </w:pPr>
      <w:r w:rsidRPr="00333661">
        <w:rPr>
          <w:rFonts w:ascii="Times New Roman" w:hAnsi="Times New Roman" w:cs="Times New Roman"/>
          <w:lang w:val="lv-LV"/>
        </w:rPr>
        <w:t>M</w:t>
      </w:r>
      <w:r w:rsidR="00E50DBB">
        <w:rPr>
          <w:rFonts w:ascii="Times New Roman" w:hAnsi="Times New Roman" w:cs="Times New Roman"/>
          <w:lang w:val="lv-LV"/>
        </w:rPr>
        <w:t>ā</w:t>
      </w:r>
      <w:r w:rsidR="00300E71">
        <w:rPr>
          <w:rFonts w:ascii="Times New Roman" w:hAnsi="Times New Roman" w:cs="Times New Roman"/>
          <w:lang w:val="lv-LV"/>
        </w:rPr>
        <w:t>ris</w:t>
      </w:r>
      <w:r w:rsidR="00E50DBB">
        <w:rPr>
          <w:rFonts w:ascii="Times New Roman" w:hAnsi="Times New Roman" w:cs="Times New Roman"/>
          <w:lang w:val="lv-LV"/>
        </w:rPr>
        <w:t xml:space="preserve"> Daugavietis*, Ilona</w:t>
      </w:r>
      <w:r w:rsidRPr="00333661">
        <w:rPr>
          <w:rFonts w:ascii="Times New Roman" w:hAnsi="Times New Roman" w:cs="Times New Roman"/>
          <w:lang w:val="lv-LV"/>
        </w:rPr>
        <w:t xml:space="preserve"> Vanaga</w:t>
      </w:r>
      <w:r w:rsidR="00300E71">
        <w:rPr>
          <w:rFonts w:ascii="Times New Roman" w:hAnsi="Times New Roman" w:cs="Times New Roman"/>
          <w:lang w:val="lv-LV"/>
        </w:rPr>
        <w:t xml:space="preserve"> and</w:t>
      </w:r>
      <w:r w:rsidR="00E50DBB">
        <w:rPr>
          <w:rFonts w:ascii="Times New Roman" w:hAnsi="Times New Roman" w:cs="Times New Roman"/>
          <w:lang w:val="lv-LV"/>
        </w:rPr>
        <w:t xml:space="preserve"> Uģis</w:t>
      </w:r>
      <w:r w:rsidRPr="00333661">
        <w:rPr>
          <w:rFonts w:ascii="Times New Roman" w:hAnsi="Times New Roman" w:cs="Times New Roman"/>
          <w:lang w:val="lv-LV"/>
        </w:rPr>
        <w:t xml:space="preserve"> Klētnieks</w:t>
      </w:r>
    </w:p>
    <w:p w:rsidR="004D67C1" w:rsidRPr="004D67C1" w:rsidRDefault="004D67C1" w:rsidP="004D67C1">
      <w:pPr>
        <w:rPr>
          <w:rFonts w:ascii="Times New Roman" w:hAnsi="Times New Roman" w:cs="Times New Roman"/>
          <w:i/>
          <w:lang w:eastAsia="en-GB"/>
        </w:rPr>
      </w:pPr>
      <w:r w:rsidRPr="004D67C1">
        <w:rPr>
          <w:rFonts w:ascii="Times New Roman" w:hAnsi="Times New Roman" w:cs="Times New Roman"/>
          <w:i/>
        </w:rPr>
        <w:t>Latvian State Forest Research Institute "Silava",</w:t>
      </w:r>
      <w:r w:rsidRPr="004D67C1">
        <w:rPr>
          <w:rStyle w:val="apple-converted-space"/>
          <w:rFonts w:ascii="Times New Roman" w:hAnsi="Times New Roman" w:cs="Times New Roman"/>
          <w:i/>
          <w:shd w:val="clear" w:color="auto" w:fill="FFFFFF"/>
        </w:rPr>
        <w:t> </w:t>
      </w:r>
      <w:r w:rsidRPr="004D67C1">
        <w:rPr>
          <w:rFonts w:ascii="Times New Roman" w:hAnsi="Times New Roman" w:cs="Times New Roman"/>
          <w:i/>
          <w:lang w:eastAsia="en-GB"/>
        </w:rPr>
        <w:t>Rigas Str. 111, Salaspils, Salaspils nov., LV-2169* Latvia</w:t>
      </w:r>
    </w:p>
    <w:p w:rsidR="004D67C1" w:rsidRPr="004D67C1" w:rsidRDefault="004D67C1" w:rsidP="004D67C1">
      <w:pPr>
        <w:rPr>
          <w:rFonts w:ascii="Times New Roman" w:hAnsi="Times New Roman" w:cs="Times New Roman"/>
          <w:i/>
        </w:rPr>
      </w:pPr>
      <w:r w:rsidRPr="004D67C1">
        <w:rPr>
          <w:rFonts w:ascii="Times New Roman" w:hAnsi="Times New Roman" w:cs="Times New Roman"/>
          <w:i/>
        </w:rPr>
        <w:t>SIA "Silv EXPO", Alberta Str. 12-2, Riga, LV-1010, Latvia</w:t>
      </w:r>
    </w:p>
    <w:p w:rsidR="00640673" w:rsidRPr="00333661" w:rsidRDefault="00640673">
      <w:pPr>
        <w:jc w:val="center"/>
        <w:rPr>
          <w:rFonts w:ascii="Times New Roman" w:eastAsia="Calibri" w:hAnsi="Times New Roman" w:cs="Times New Roman"/>
          <w:color w:val="000000"/>
          <w:lang w:eastAsia="en-GB"/>
        </w:rPr>
      </w:pPr>
    </w:p>
    <w:p w:rsidR="00640673" w:rsidRPr="00300E71" w:rsidRDefault="004D67C1">
      <w:pPr>
        <w:rPr>
          <w:rFonts w:ascii="Times New Roman" w:hAnsi="Times New Roman" w:cs="Times New Roman"/>
          <w:b/>
          <w:color w:val="000000"/>
          <w:lang w:eastAsia="en-GB"/>
        </w:rPr>
      </w:pPr>
      <w:r w:rsidRPr="004D67C1">
        <w:rPr>
          <w:rFonts w:ascii="Times New Roman" w:hAnsi="Times New Roman" w:cs="Times New Roman"/>
          <w:b/>
          <w:color w:val="000000"/>
          <w:lang w:eastAsia="en-GB"/>
        </w:rPr>
        <w:t>Abstract</w:t>
      </w:r>
    </w:p>
    <w:p w:rsidR="002C06CF" w:rsidRPr="00333661" w:rsidRDefault="002C06CF" w:rsidP="00BE7557">
      <w:pPr>
        <w:spacing w:after="0" w:line="360" w:lineRule="auto"/>
        <w:jc w:val="both"/>
        <w:rPr>
          <w:rFonts w:ascii="Times New Roman" w:hAnsi="Times New Roman" w:cs="Times New Roman"/>
          <w:color w:val="000000"/>
          <w:lang w:eastAsia="en-GB"/>
        </w:rPr>
      </w:pPr>
      <w:r w:rsidRPr="00333661">
        <w:rPr>
          <w:rFonts w:ascii="Times New Roman" w:hAnsi="Times New Roman" w:cs="Times New Roman"/>
          <w:color w:val="000000"/>
          <w:lang w:eastAsia="en-GB"/>
        </w:rPr>
        <w:t xml:space="preserve">The article contains information on the use of conifer tree foliage and its development starting from the 50s of the 20th century and until today. </w:t>
      </w:r>
      <w:r w:rsidR="00BE7557" w:rsidRPr="00333661">
        <w:rPr>
          <w:rFonts w:ascii="Times New Roman" w:hAnsi="Times New Roman" w:cs="Times New Roman"/>
          <w:color w:val="000000"/>
          <w:lang w:eastAsia="en-GB"/>
        </w:rPr>
        <w:t>Brief</w:t>
      </w:r>
      <w:r w:rsidRPr="00333661">
        <w:rPr>
          <w:rFonts w:ascii="Times New Roman" w:hAnsi="Times New Roman" w:cs="Times New Roman"/>
          <w:color w:val="000000"/>
          <w:lang w:eastAsia="en-GB"/>
        </w:rPr>
        <w:t xml:space="preserve"> information about the pertinent research works and the main tree foliage use directions</w:t>
      </w:r>
      <w:r w:rsidR="00503A78" w:rsidRPr="00333661">
        <w:rPr>
          <w:rFonts w:ascii="Times New Roman" w:hAnsi="Times New Roman" w:cs="Times New Roman"/>
          <w:color w:val="000000"/>
          <w:lang w:eastAsia="en-GB"/>
        </w:rPr>
        <w:t xml:space="preserve"> is</w:t>
      </w:r>
      <w:r w:rsidRPr="00333661">
        <w:rPr>
          <w:rFonts w:ascii="Times New Roman" w:hAnsi="Times New Roman" w:cs="Times New Roman"/>
          <w:color w:val="000000"/>
          <w:lang w:eastAsia="en-GB"/>
        </w:rPr>
        <w:t xml:space="preserve"> given. A </w:t>
      </w:r>
      <w:r w:rsidR="00BE7557" w:rsidRPr="00333661">
        <w:rPr>
          <w:rFonts w:ascii="Times New Roman" w:hAnsi="Times New Roman" w:cs="Times New Roman"/>
          <w:color w:val="000000"/>
          <w:lang w:eastAsia="en-GB"/>
        </w:rPr>
        <w:t>thesis</w:t>
      </w:r>
      <w:r w:rsidRPr="00333661">
        <w:rPr>
          <w:rFonts w:ascii="Times New Roman" w:hAnsi="Times New Roman" w:cs="Times New Roman"/>
          <w:color w:val="000000"/>
          <w:lang w:eastAsia="en-GB"/>
        </w:rPr>
        <w:t xml:space="preserve"> is submitted that the foliage use can become an essential p</w:t>
      </w:r>
      <w:r w:rsidR="00503A78" w:rsidRPr="00333661">
        <w:rPr>
          <w:rFonts w:ascii="Times New Roman" w:hAnsi="Times New Roman" w:cs="Times New Roman"/>
          <w:color w:val="000000"/>
          <w:lang w:eastAsia="en-GB"/>
        </w:rPr>
        <w:t xml:space="preserve">art of the forest sector’s further development and </w:t>
      </w:r>
      <w:r w:rsidR="00D35592" w:rsidRPr="00333661">
        <w:rPr>
          <w:rFonts w:ascii="Times New Roman" w:hAnsi="Times New Roman" w:cs="Times New Roman"/>
          <w:color w:val="000000"/>
          <w:lang w:eastAsia="en-GB"/>
        </w:rPr>
        <w:t xml:space="preserve">also </w:t>
      </w:r>
      <w:r w:rsidR="00503A78" w:rsidRPr="00333661">
        <w:rPr>
          <w:rFonts w:ascii="Times New Roman" w:hAnsi="Times New Roman" w:cs="Times New Roman"/>
          <w:color w:val="000000"/>
          <w:lang w:eastAsia="en-GB"/>
        </w:rPr>
        <w:t>a</w:t>
      </w:r>
      <w:r w:rsidRPr="00333661">
        <w:rPr>
          <w:rFonts w:ascii="Times New Roman" w:hAnsi="Times New Roman" w:cs="Times New Roman"/>
          <w:color w:val="000000"/>
          <w:lang w:eastAsia="en-GB"/>
        </w:rPr>
        <w:t xml:space="preserve"> raw </w:t>
      </w:r>
      <w:r w:rsidR="00547BC4" w:rsidRPr="00333661">
        <w:rPr>
          <w:rFonts w:ascii="Times New Roman" w:hAnsi="Times New Roman" w:cs="Times New Roman"/>
          <w:color w:val="000000"/>
          <w:lang w:eastAsia="en-GB"/>
        </w:rPr>
        <w:t>material base for the acquisition</w:t>
      </w:r>
      <w:r w:rsidRPr="00333661">
        <w:rPr>
          <w:rFonts w:ascii="Times New Roman" w:hAnsi="Times New Roman" w:cs="Times New Roman"/>
          <w:color w:val="000000"/>
          <w:lang w:eastAsia="en-GB"/>
        </w:rPr>
        <w:t xml:space="preserve"> of</w:t>
      </w:r>
      <w:r w:rsidR="00503A78" w:rsidRPr="00333661">
        <w:rPr>
          <w:rFonts w:ascii="Times New Roman" w:hAnsi="Times New Roman" w:cs="Times New Roman"/>
          <w:color w:val="000000"/>
          <w:lang w:eastAsia="en-GB"/>
        </w:rPr>
        <w:t xml:space="preserve"> biologically active products for</w:t>
      </w:r>
      <w:r w:rsidRPr="00333661">
        <w:rPr>
          <w:rFonts w:ascii="Times New Roman" w:hAnsi="Times New Roman" w:cs="Times New Roman"/>
          <w:color w:val="000000"/>
          <w:lang w:eastAsia="en-GB"/>
        </w:rPr>
        <w:t xml:space="preserve"> oth</w:t>
      </w:r>
      <w:r w:rsidR="00547BC4" w:rsidRPr="00333661">
        <w:rPr>
          <w:rFonts w:ascii="Times New Roman" w:hAnsi="Times New Roman" w:cs="Times New Roman"/>
          <w:color w:val="000000"/>
          <w:lang w:eastAsia="en-GB"/>
        </w:rPr>
        <w:t xml:space="preserve">er sectors of </w:t>
      </w:r>
      <w:r w:rsidRPr="00333661">
        <w:rPr>
          <w:rFonts w:ascii="Times New Roman" w:hAnsi="Times New Roman" w:cs="Times New Roman"/>
          <w:color w:val="000000"/>
          <w:lang w:eastAsia="en-GB"/>
        </w:rPr>
        <w:t>economy</w:t>
      </w:r>
      <w:r w:rsidR="00503A78" w:rsidRPr="00333661">
        <w:rPr>
          <w:rFonts w:ascii="Times New Roman" w:hAnsi="Times New Roman" w:cs="Times New Roman"/>
          <w:color w:val="000000"/>
          <w:lang w:eastAsia="en-GB"/>
        </w:rPr>
        <w:t xml:space="preserve"> as well</w:t>
      </w:r>
      <w:r w:rsidR="00BE7557" w:rsidRPr="00333661">
        <w:rPr>
          <w:rFonts w:ascii="Times New Roman" w:hAnsi="Times New Roman" w:cs="Times New Roman"/>
          <w:color w:val="000000"/>
          <w:lang w:eastAsia="en-GB"/>
        </w:rPr>
        <w:t>.</w:t>
      </w:r>
    </w:p>
    <w:p w:rsidR="00300E71" w:rsidRDefault="004D67C1">
      <w:pPr>
        <w:rPr>
          <w:rFonts w:ascii="Times New Roman" w:hAnsi="Times New Roman" w:cs="Times New Roman"/>
        </w:rPr>
      </w:pPr>
      <w:r w:rsidRPr="004D67C1">
        <w:rPr>
          <w:rFonts w:ascii="Times New Roman" w:hAnsi="Times New Roman" w:cs="Times New Roman"/>
          <w:b/>
          <w:color w:val="000000"/>
          <w:lang w:eastAsia="en-GB"/>
        </w:rPr>
        <w:t>Key words</w:t>
      </w:r>
      <w:r w:rsidR="00300E71">
        <w:rPr>
          <w:rFonts w:ascii="Times New Roman" w:hAnsi="Times New Roman" w:cs="Times New Roman"/>
          <w:b/>
          <w:color w:val="000000"/>
          <w:lang w:eastAsia="en-GB"/>
        </w:rPr>
        <w:t xml:space="preserve">: </w:t>
      </w:r>
      <w:r w:rsidR="00F95384" w:rsidRPr="00333661">
        <w:rPr>
          <w:rFonts w:ascii="Times New Roman" w:hAnsi="Times New Roman" w:cs="Times New Roman"/>
          <w:lang w:val="lv-LV"/>
        </w:rPr>
        <w:t xml:space="preserve">Tree foliage </w:t>
      </w:r>
      <w:r w:rsidR="00F95384" w:rsidRPr="00333661">
        <w:rPr>
          <w:rFonts w:ascii="Times New Roman" w:hAnsi="Times New Roman" w:cs="Times New Roman"/>
        </w:rPr>
        <w:t>utilization</w:t>
      </w:r>
      <w:r w:rsidR="00F95384" w:rsidRPr="00333661">
        <w:rPr>
          <w:rFonts w:ascii="Times New Roman" w:hAnsi="Times New Roman" w:cs="Times New Roman"/>
          <w:lang w:val="lv-LV"/>
        </w:rPr>
        <w:t xml:space="preserve">, </w:t>
      </w:r>
      <w:r w:rsidR="00FA7A43" w:rsidRPr="00333661">
        <w:rPr>
          <w:rFonts w:ascii="Times New Roman" w:hAnsi="Times New Roman" w:cs="Times New Roman"/>
          <w:lang w:val="lv-LV"/>
        </w:rPr>
        <w:t>biologically active substances, coniferous foliage products</w:t>
      </w:r>
      <w:r w:rsidR="00BE7557" w:rsidRPr="00333661">
        <w:rPr>
          <w:rFonts w:ascii="Times New Roman" w:hAnsi="Times New Roman" w:cs="Times New Roman"/>
          <w:lang w:val="lv-LV"/>
        </w:rPr>
        <w:t>.</w:t>
      </w:r>
    </w:p>
    <w:p w:rsidR="004D67C1" w:rsidRPr="004D67C1" w:rsidRDefault="004D67C1" w:rsidP="004D67C1">
      <w:pPr>
        <w:spacing w:before="240" w:after="0" w:line="360" w:lineRule="auto"/>
        <w:rPr>
          <w:rFonts w:ascii="Times New Roman" w:hAnsi="Times New Roman" w:cs="Times New Roman"/>
          <w:b/>
          <w:lang w:val="lv-LV"/>
        </w:rPr>
      </w:pPr>
      <w:r w:rsidRPr="004D67C1">
        <w:rPr>
          <w:rFonts w:ascii="Times New Roman" w:hAnsi="Times New Roman" w:cs="Times New Roman"/>
          <w:b/>
          <w:lang w:val="lv-LV"/>
        </w:rPr>
        <w:t>Introduction</w:t>
      </w:r>
    </w:p>
    <w:p w:rsidR="00640673" w:rsidRPr="00333661" w:rsidRDefault="00CF10F1" w:rsidP="00300E71">
      <w:pPr>
        <w:spacing w:after="0" w:line="360" w:lineRule="auto"/>
        <w:ind w:firstLine="567"/>
        <w:jc w:val="both"/>
        <w:rPr>
          <w:rFonts w:ascii="Times New Roman" w:hAnsi="Times New Roman" w:cs="Times New Roman"/>
          <w:lang w:val="lv-LV"/>
        </w:rPr>
      </w:pPr>
      <w:r w:rsidRPr="00333661">
        <w:rPr>
          <w:rFonts w:ascii="Times New Roman" w:hAnsi="Times New Roman" w:cs="Times New Roman"/>
          <w:lang w:val="lv-LV"/>
        </w:rPr>
        <w:t>The forest is so much more than just timber. The growing demand for plant origin organic raw materials is the driving force for research in the area of the complete utilisation of plant biomass, including the non-wood biomass.</w:t>
      </w:r>
    </w:p>
    <w:p w:rsidR="00640673" w:rsidRPr="00333661" w:rsidRDefault="00CF10F1" w:rsidP="00300E71">
      <w:pPr>
        <w:spacing w:after="0" w:line="360" w:lineRule="auto"/>
        <w:ind w:firstLine="567"/>
        <w:jc w:val="both"/>
        <w:rPr>
          <w:rFonts w:ascii="Times New Roman" w:hAnsi="Times New Roman" w:cs="Times New Roman"/>
          <w:lang w:val="lv-LV"/>
        </w:rPr>
      </w:pPr>
      <w:r w:rsidRPr="00333661">
        <w:rPr>
          <w:rFonts w:ascii="Times New Roman" w:hAnsi="Times New Roman" w:cs="Times New Roman"/>
          <w:lang w:val="lv-LV"/>
        </w:rPr>
        <w:t>Ac</w:t>
      </w:r>
      <w:r w:rsidR="005E6B9C" w:rsidRPr="00333661">
        <w:rPr>
          <w:rFonts w:ascii="Times New Roman" w:hAnsi="Times New Roman" w:cs="Times New Roman"/>
          <w:lang w:val="lv-LV"/>
        </w:rPr>
        <w:t>cording to the FAO definition (Wong et al. 2011)</w:t>
      </w:r>
      <w:r w:rsidRPr="00333661">
        <w:rPr>
          <w:rFonts w:ascii="Times New Roman" w:hAnsi="Times New Roman" w:cs="Times New Roman"/>
          <w:lang w:val="lv-LV"/>
        </w:rPr>
        <w:t xml:space="preserve"> the non-wood tree products (NWP) are goods of biological origin other than wood - derived from forests, other wooden lands and trees outside forests. The main types of </w:t>
      </w:r>
      <w:r w:rsidR="00BE7557" w:rsidRPr="00333661">
        <w:rPr>
          <w:rFonts w:ascii="Times New Roman" w:hAnsi="Times New Roman" w:cs="Times New Roman"/>
          <w:lang w:val="lv-LV"/>
        </w:rPr>
        <w:t>NWP</w:t>
      </w:r>
      <w:r w:rsidRPr="00333661">
        <w:rPr>
          <w:rFonts w:ascii="Times New Roman" w:hAnsi="Times New Roman" w:cs="Times New Roman"/>
          <w:lang w:val="lv-LV"/>
        </w:rPr>
        <w:t xml:space="preserve"> in forest ecosystems are the tree foliage and bark, the usage of which is very low. From the viewpoint of biomass studies the tree foliage (TF) accounts for 30-50% of the tree’s crown biomass (comprises needles, buds and young non-lignified shoots). With the mechanised TF harvesting we are able to get a product known as commercial tree foliage (CTF), containing no more than 20% of other tree biomass components – bark, wood and other organic admixtures (lichens, seeds etc.) and not more than 0.2% inorganic admixtures.</w:t>
      </w:r>
    </w:p>
    <w:p w:rsidR="00640673" w:rsidRPr="00333661" w:rsidRDefault="00CF10F1" w:rsidP="00300E71">
      <w:pPr>
        <w:spacing w:after="0" w:line="360" w:lineRule="auto"/>
        <w:ind w:firstLine="567"/>
        <w:jc w:val="both"/>
        <w:rPr>
          <w:rFonts w:ascii="Times New Roman" w:hAnsi="Times New Roman" w:cs="Times New Roman"/>
          <w:lang w:val="lv-LV"/>
        </w:rPr>
      </w:pPr>
      <w:r w:rsidRPr="00333661">
        <w:rPr>
          <w:rFonts w:ascii="Times New Roman" w:hAnsi="Times New Roman" w:cs="Times New Roman"/>
          <w:lang w:val="lv-LV"/>
        </w:rPr>
        <w:t>In felling resid</w:t>
      </w:r>
      <w:r w:rsidR="00B32009" w:rsidRPr="00333661">
        <w:rPr>
          <w:rFonts w:ascii="Times New Roman" w:hAnsi="Times New Roman" w:cs="Times New Roman"/>
          <w:lang w:val="lv-LV"/>
        </w:rPr>
        <w:t>ues for each prepared wood stem</w:t>
      </w:r>
      <w:r w:rsidRPr="00333661">
        <w:rPr>
          <w:rFonts w:ascii="Times New Roman" w:hAnsi="Times New Roman" w:cs="Times New Roman"/>
          <w:lang w:val="lv-LV"/>
        </w:rPr>
        <w:t xml:space="preserve"> (m</w:t>
      </w:r>
      <w:r w:rsidRPr="00333661">
        <w:rPr>
          <w:rFonts w:ascii="Times New Roman" w:hAnsi="Times New Roman" w:cs="Times New Roman"/>
          <w:vertAlign w:val="superscript"/>
          <w:lang w:val="lv-LV"/>
        </w:rPr>
        <w:t>3</w:t>
      </w:r>
      <w:r w:rsidRPr="00333661">
        <w:rPr>
          <w:rFonts w:ascii="Times New Roman" w:hAnsi="Times New Roman" w:cs="Times New Roman"/>
          <w:lang w:val="lv-LV"/>
        </w:rPr>
        <w:t xml:space="preserve">) there are up to 100-120 kg </w:t>
      </w:r>
      <w:r w:rsidR="00BE7557" w:rsidRPr="00333661">
        <w:rPr>
          <w:rFonts w:ascii="Times New Roman" w:hAnsi="Times New Roman" w:cs="Times New Roman"/>
          <w:lang w:val="lv-LV"/>
        </w:rPr>
        <w:t>Norway spruce</w:t>
      </w:r>
      <w:r w:rsidRPr="00333661">
        <w:rPr>
          <w:rFonts w:ascii="Times New Roman" w:hAnsi="Times New Roman" w:cs="Times New Roman"/>
          <w:lang w:val="lv-LV"/>
        </w:rPr>
        <w:t xml:space="preserve"> tree foliage (FTF) left. In various studies the TF has been evaluated by the chemical composition as well as for the possibilities of its use as a biologically active compound in feed, food, pharmaceutical, cosmetics, household chemicals and plant protection products.</w:t>
      </w:r>
    </w:p>
    <w:p w:rsidR="00640673" w:rsidRPr="00300E71" w:rsidRDefault="00CF10F1" w:rsidP="00300E71">
      <w:pPr>
        <w:rPr>
          <w:rFonts w:ascii="Times New Roman" w:hAnsi="Times New Roman" w:cs="Times New Roman"/>
          <w:b/>
          <w:i/>
          <w:lang w:val="lv-LV"/>
        </w:rPr>
      </w:pPr>
      <w:r w:rsidRPr="00300E71">
        <w:rPr>
          <w:rFonts w:ascii="Times New Roman" w:hAnsi="Times New Roman" w:cs="Times New Roman"/>
          <w:b/>
          <w:i/>
          <w:lang w:val="lv-LV"/>
        </w:rPr>
        <w:t>Products for organic agriculture</w:t>
      </w:r>
    </w:p>
    <w:p w:rsidR="00640673" w:rsidRPr="00333661" w:rsidRDefault="00CF10F1" w:rsidP="00300E71">
      <w:pPr>
        <w:spacing w:after="0" w:line="360" w:lineRule="auto"/>
        <w:ind w:firstLine="567"/>
        <w:jc w:val="both"/>
        <w:rPr>
          <w:rFonts w:ascii="Times New Roman" w:hAnsi="Times New Roman" w:cs="Times New Roman"/>
          <w:lang w:val="lv-LV"/>
        </w:rPr>
      </w:pPr>
      <w:r w:rsidRPr="00333661">
        <w:rPr>
          <w:rFonts w:ascii="Times New Roman" w:hAnsi="Times New Roman" w:cs="Times New Roman"/>
          <w:lang w:val="lv-LV"/>
        </w:rPr>
        <w:t>In this article, based on relevant publications and the authors’ experience, a brief overview of the CTF use, development, current situation and outlook is provided.</w:t>
      </w:r>
    </w:p>
    <w:p w:rsidR="00640673" w:rsidRPr="00333661" w:rsidRDefault="00CF10F1" w:rsidP="00300E71">
      <w:pPr>
        <w:spacing w:after="0" w:line="360" w:lineRule="auto"/>
        <w:ind w:firstLine="567"/>
        <w:jc w:val="both"/>
        <w:rPr>
          <w:rFonts w:ascii="Times New Roman" w:hAnsi="Times New Roman" w:cs="Times New Roman"/>
          <w:lang w:val="lv-LV"/>
        </w:rPr>
      </w:pPr>
      <w:r w:rsidRPr="00333661">
        <w:rPr>
          <w:rFonts w:ascii="Times New Roman" w:hAnsi="Times New Roman" w:cs="Times New Roman"/>
          <w:lang w:val="lv-LV"/>
        </w:rPr>
        <w:t>The fact t</w:t>
      </w:r>
      <w:r w:rsidR="00962D4F" w:rsidRPr="00333661">
        <w:rPr>
          <w:rFonts w:ascii="Times New Roman" w:hAnsi="Times New Roman" w:cs="Times New Roman"/>
          <w:lang w:val="lv-LV"/>
        </w:rPr>
        <w:t>hat most of the wild animals’</w:t>
      </w:r>
      <w:r w:rsidRPr="00333661">
        <w:rPr>
          <w:rFonts w:ascii="Times New Roman" w:hAnsi="Times New Roman" w:cs="Times New Roman"/>
          <w:lang w:val="lv-LV"/>
        </w:rPr>
        <w:t xml:space="preserve"> - elk, deer, grouse - feed base is coniferous non-wood biomass gave scientists the idea to examine the use of CTF for domesticated animal feed.</w:t>
      </w:r>
    </w:p>
    <w:p w:rsidR="00640673" w:rsidRPr="00333661" w:rsidRDefault="00CF10F1" w:rsidP="00300E71">
      <w:pPr>
        <w:spacing w:after="0" w:line="360" w:lineRule="auto"/>
        <w:ind w:firstLine="567"/>
        <w:jc w:val="both"/>
        <w:rPr>
          <w:rFonts w:ascii="Times New Roman" w:hAnsi="Times New Roman" w:cs="Times New Roman"/>
          <w:lang w:val="lv-LV"/>
        </w:rPr>
      </w:pPr>
      <w:r w:rsidRPr="00333661">
        <w:rPr>
          <w:rFonts w:ascii="Times New Roman" w:hAnsi="Times New Roman" w:cs="Times New Roman"/>
          <w:lang w:val="lv-LV"/>
        </w:rPr>
        <w:lastRenderedPageBreak/>
        <w:t>Research on the chemical composition of coniferous trees shows that 1 kg of dry matter of spruce needles contains up to 4000 IU's of vitamin C, up to 600 mg of beta-carotene (provitamin A), around 920 – 2600 mg of flavonoids and up to 560 mg vitamin E in</w:t>
      </w:r>
      <w:r w:rsidR="00B76EEA" w:rsidRPr="00333661">
        <w:rPr>
          <w:rFonts w:ascii="Times New Roman" w:hAnsi="Times New Roman" w:cs="Times New Roman"/>
          <w:lang w:val="lv-LV"/>
        </w:rPr>
        <w:t xml:space="preserve"> the form of alpha-tocoferol (</w:t>
      </w:r>
      <w:r w:rsidR="00B76EEA" w:rsidRPr="00333661">
        <w:rPr>
          <w:rFonts w:ascii="Times New Roman" w:hAnsi="Times New Roman" w:cs="Times New Roman"/>
        </w:rPr>
        <w:t>Valdman</w:t>
      </w:r>
      <w:r w:rsidR="00B76EEA" w:rsidRPr="00333661">
        <w:rPr>
          <w:rFonts w:ascii="Times New Roman" w:hAnsi="Times New Roman" w:cs="Times New Roman"/>
          <w:lang w:val="lv-LV"/>
        </w:rPr>
        <w:t xml:space="preserve"> 1955)</w:t>
      </w:r>
      <w:r w:rsidRPr="00333661">
        <w:rPr>
          <w:rFonts w:ascii="Times New Roman" w:hAnsi="Times New Roman" w:cs="Times New Roman"/>
          <w:lang w:val="lv-LV"/>
        </w:rPr>
        <w:t>.</w:t>
      </w:r>
    </w:p>
    <w:p w:rsidR="00640673" w:rsidRPr="00333661" w:rsidRDefault="00CF10F1" w:rsidP="00A027A3">
      <w:pPr>
        <w:spacing w:after="0" w:line="360" w:lineRule="auto"/>
        <w:jc w:val="both"/>
        <w:rPr>
          <w:rFonts w:ascii="Times New Roman" w:hAnsi="Times New Roman" w:cs="Times New Roman"/>
          <w:lang w:val="lv-LV"/>
        </w:rPr>
      </w:pPr>
      <w:r w:rsidRPr="00333661">
        <w:rPr>
          <w:rFonts w:ascii="Times New Roman" w:hAnsi="Times New Roman" w:cs="Times New Roman"/>
          <w:lang w:val="lv-LV"/>
        </w:rPr>
        <w:t>Apart from vitamins needles also contain chlorophyll, free amino acids, fatty acids, sterols, including beta-sitosterol, sugars, micro- and macroelements, as well as other substances nece</w:t>
      </w:r>
      <w:r w:rsidR="008077F9" w:rsidRPr="00333661">
        <w:rPr>
          <w:rFonts w:ascii="Times New Roman" w:hAnsi="Times New Roman" w:cs="Times New Roman"/>
          <w:lang w:val="lv-LV"/>
        </w:rPr>
        <w:t>ssary for animal feed (Kalninsh et al. 1978)</w:t>
      </w:r>
      <w:r w:rsidRPr="00333661">
        <w:rPr>
          <w:rFonts w:ascii="Times New Roman" w:hAnsi="Times New Roman" w:cs="Times New Roman"/>
          <w:lang w:val="lv-LV"/>
        </w:rPr>
        <w:t>.</w:t>
      </w:r>
    </w:p>
    <w:p w:rsidR="00640673" w:rsidRPr="00333661" w:rsidRDefault="00CF10F1" w:rsidP="00A027A3">
      <w:pPr>
        <w:spacing w:after="0" w:line="360" w:lineRule="auto"/>
        <w:jc w:val="both"/>
        <w:rPr>
          <w:rFonts w:ascii="Times New Roman" w:hAnsi="Times New Roman" w:cs="Times New Roman"/>
          <w:lang w:val="lv-LV"/>
        </w:rPr>
      </w:pPr>
      <w:r w:rsidRPr="00333661">
        <w:rPr>
          <w:rFonts w:ascii="Times New Roman" w:hAnsi="Times New Roman" w:cs="Times New Roman"/>
          <w:lang w:val="lv-LV"/>
        </w:rPr>
        <w:t>The literature indicates that the TF feed also contains some undesirable components - tannins, resin acids, large amounts of lignin, which restricts the use of TF mai</w:t>
      </w:r>
      <w:r w:rsidR="008077F9" w:rsidRPr="00333661">
        <w:rPr>
          <w:rFonts w:ascii="Times New Roman" w:hAnsi="Times New Roman" w:cs="Times New Roman"/>
          <w:lang w:val="lv-LV"/>
        </w:rPr>
        <w:t>nly in bird and pig feeding (Kalninsh et al. 1978).</w:t>
      </w:r>
    </w:p>
    <w:p w:rsidR="00640673" w:rsidRPr="00333661" w:rsidRDefault="00CF10F1" w:rsidP="00A027A3">
      <w:pPr>
        <w:spacing w:after="0" w:line="360" w:lineRule="auto"/>
        <w:jc w:val="both"/>
        <w:rPr>
          <w:rFonts w:ascii="Times New Roman" w:hAnsi="Times New Roman" w:cs="Times New Roman"/>
          <w:lang w:val="lv-LV"/>
        </w:rPr>
      </w:pPr>
      <w:r w:rsidRPr="00333661">
        <w:rPr>
          <w:rFonts w:ascii="Times New Roman" w:hAnsi="Times New Roman" w:cs="Times New Roman"/>
          <w:lang w:val="lv-LV"/>
        </w:rPr>
        <w:t xml:space="preserve">In the 50s - 60s of the </w:t>
      </w:r>
      <w:r w:rsidR="00A027A3" w:rsidRPr="00333661">
        <w:rPr>
          <w:rFonts w:ascii="Times New Roman" w:hAnsi="Times New Roman" w:cs="Times New Roman"/>
          <w:lang w:val="lv-LV"/>
        </w:rPr>
        <w:t>previous</w:t>
      </w:r>
      <w:r w:rsidRPr="00333661">
        <w:rPr>
          <w:rFonts w:ascii="Times New Roman" w:hAnsi="Times New Roman" w:cs="Times New Roman"/>
          <w:lang w:val="lv-LV"/>
        </w:rPr>
        <w:t xml:space="preserve"> century in Latvia the technology was developed and accordingly in the 195</w:t>
      </w:r>
      <w:r w:rsidR="00D6264E" w:rsidRPr="00333661">
        <w:rPr>
          <w:rFonts w:ascii="Times New Roman" w:hAnsi="Times New Roman" w:cs="Times New Roman"/>
          <w:lang w:val="lv-LV"/>
        </w:rPr>
        <w:t>5 the first needle vitamin meal</w:t>
      </w:r>
      <w:r w:rsidRPr="00333661">
        <w:rPr>
          <w:rFonts w:ascii="Times New Roman" w:hAnsi="Times New Roman" w:cs="Times New Roman"/>
          <w:lang w:val="lv-LV"/>
        </w:rPr>
        <w:t xml:space="preserve"> plant with a production capacity of 45 tonnes of prod</w:t>
      </w:r>
      <w:r w:rsidR="008077F9" w:rsidRPr="00333661">
        <w:rPr>
          <w:rFonts w:ascii="Times New Roman" w:hAnsi="Times New Roman" w:cs="Times New Roman"/>
          <w:lang w:val="lv-LV"/>
        </w:rPr>
        <w:t>uct per year was established (Kalninsh et al. 1978)</w:t>
      </w:r>
      <w:r w:rsidRPr="00333661">
        <w:rPr>
          <w:rFonts w:ascii="Times New Roman" w:hAnsi="Times New Roman" w:cs="Times New Roman"/>
          <w:lang w:val="lv-LV"/>
        </w:rPr>
        <w:t>.</w:t>
      </w:r>
    </w:p>
    <w:p w:rsidR="00640673" w:rsidRPr="00333661" w:rsidRDefault="00D6264E" w:rsidP="00300E71">
      <w:pPr>
        <w:spacing w:after="0" w:line="360" w:lineRule="auto"/>
        <w:ind w:firstLine="567"/>
        <w:jc w:val="both"/>
        <w:rPr>
          <w:rFonts w:ascii="Times New Roman" w:hAnsi="Times New Roman" w:cs="Times New Roman"/>
          <w:lang w:val="lv-LV"/>
        </w:rPr>
      </w:pPr>
      <w:r w:rsidRPr="00333661">
        <w:rPr>
          <w:rFonts w:ascii="Times New Roman" w:hAnsi="Times New Roman" w:cs="Times New Roman"/>
          <w:lang w:val="lv-LV"/>
        </w:rPr>
        <w:t>Needle vitamin meal</w:t>
      </w:r>
      <w:r w:rsidR="00CF10F1" w:rsidRPr="00333661">
        <w:rPr>
          <w:rFonts w:ascii="Times New Roman" w:hAnsi="Times New Roman" w:cs="Times New Roman"/>
          <w:lang w:val="lv-LV"/>
        </w:rPr>
        <w:t xml:space="preserve"> use efficiency was equivalent to grass meal use and production in the late 80's in the Soviet Union amoun</w:t>
      </w:r>
      <w:r w:rsidR="008077F9" w:rsidRPr="00333661">
        <w:rPr>
          <w:rFonts w:ascii="Times New Roman" w:hAnsi="Times New Roman" w:cs="Times New Roman"/>
          <w:lang w:val="lv-LV"/>
        </w:rPr>
        <w:t>ted to 190,000 tons per year (Kalninsh et al. 1978)</w:t>
      </w:r>
      <w:r w:rsidR="00CF10F1" w:rsidRPr="00333661">
        <w:rPr>
          <w:rFonts w:ascii="Times New Roman" w:hAnsi="Times New Roman" w:cs="Times New Roman"/>
          <w:lang w:val="lv-LV"/>
        </w:rPr>
        <w:t>.</w:t>
      </w:r>
    </w:p>
    <w:p w:rsidR="00640673" w:rsidRPr="00333661" w:rsidRDefault="00CF10F1" w:rsidP="00300E71">
      <w:pPr>
        <w:spacing w:after="0" w:line="360" w:lineRule="auto"/>
        <w:ind w:firstLine="567"/>
        <w:jc w:val="both"/>
        <w:rPr>
          <w:rFonts w:ascii="Times New Roman" w:hAnsi="Times New Roman" w:cs="Times New Roman"/>
          <w:lang w:val="lv-LV"/>
        </w:rPr>
      </w:pPr>
      <w:r w:rsidRPr="00333661">
        <w:rPr>
          <w:rFonts w:ascii="Times New Roman" w:hAnsi="Times New Roman" w:cs="Times New Roman"/>
          <w:lang w:val="lv-LV"/>
        </w:rPr>
        <w:t>In the beginning of the 90s the rapidly rising price of fuel interrupted the fodder preservation by artificially drying plant biomass, inclu</w:t>
      </w:r>
      <w:r w:rsidR="00D6264E" w:rsidRPr="00333661">
        <w:rPr>
          <w:rFonts w:ascii="Times New Roman" w:hAnsi="Times New Roman" w:cs="Times New Roman"/>
          <w:lang w:val="lv-LV"/>
        </w:rPr>
        <w:t>ding the coniferous meal</w:t>
      </w:r>
      <w:r w:rsidRPr="00333661">
        <w:rPr>
          <w:rFonts w:ascii="Times New Roman" w:hAnsi="Times New Roman" w:cs="Times New Roman"/>
          <w:lang w:val="lv-LV"/>
        </w:rPr>
        <w:t xml:space="preserve"> production.</w:t>
      </w:r>
    </w:p>
    <w:p w:rsidR="00640673" w:rsidRPr="00333661" w:rsidRDefault="00CF10F1" w:rsidP="00300E71">
      <w:pPr>
        <w:spacing w:after="0" w:line="360" w:lineRule="auto"/>
        <w:ind w:firstLine="567"/>
        <w:jc w:val="both"/>
        <w:rPr>
          <w:rFonts w:ascii="Times New Roman" w:hAnsi="Times New Roman" w:cs="Times New Roman"/>
          <w:lang w:val="lv-LV"/>
        </w:rPr>
      </w:pPr>
      <w:r w:rsidRPr="00333661">
        <w:rPr>
          <w:rFonts w:ascii="Times New Roman" w:hAnsi="Times New Roman" w:cs="Times New Roman"/>
          <w:lang w:val="lv-LV"/>
        </w:rPr>
        <w:t>In</w:t>
      </w:r>
      <w:r w:rsidR="001E26CE" w:rsidRPr="00333661">
        <w:rPr>
          <w:rFonts w:ascii="Times New Roman" w:hAnsi="Times New Roman" w:cs="Times New Roman"/>
          <w:lang w:val="lv-LV"/>
        </w:rPr>
        <w:t xml:space="preserve"> parallel with the vitamin meal</w:t>
      </w:r>
      <w:r w:rsidRPr="00333661">
        <w:rPr>
          <w:rFonts w:ascii="Times New Roman" w:hAnsi="Times New Roman" w:cs="Times New Roman"/>
          <w:lang w:val="lv-LV"/>
        </w:rPr>
        <w:t xml:space="preserve"> production technology in 1955 Leningrad (St. Petersburg) a TF extractive technology was also developed, which in turn resulted in the first Latvian extractive factory. The main product was chlorophyll - carotene paste (HKP), which was widely used as a feed ingredient in the amount of 0.3-0.4% from the animal feed base. HKP efficacy has been substantiated by extensive laboratory trials and in production conditions </w:t>
      </w:r>
      <w:r w:rsidR="00B800A9" w:rsidRPr="00333661">
        <w:rPr>
          <w:rFonts w:ascii="Times New Roman" w:hAnsi="Times New Roman" w:cs="Times New Roman"/>
          <w:lang w:val="lv-LV"/>
        </w:rPr>
        <w:t>(Ebele et al. 195</w:t>
      </w:r>
      <w:r w:rsidR="00A027A3" w:rsidRPr="00333661">
        <w:rPr>
          <w:rFonts w:ascii="Times New Roman" w:hAnsi="Times New Roman" w:cs="Times New Roman"/>
          <w:lang w:val="lv-LV"/>
        </w:rPr>
        <w:t>4, Solodkiy et al. 1969, Solodk</w:t>
      </w:r>
      <w:r w:rsidR="00B800A9" w:rsidRPr="00333661">
        <w:rPr>
          <w:rFonts w:ascii="Times New Roman" w:hAnsi="Times New Roman" w:cs="Times New Roman"/>
          <w:lang w:val="lv-LV"/>
        </w:rPr>
        <w:t>y et al. 1971, Fisher 1971)</w:t>
      </w:r>
      <w:r w:rsidRPr="00333661">
        <w:rPr>
          <w:rFonts w:ascii="Times New Roman" w:hAnsi="Times New Roman" w:cs="Times New Roman"/>
          <w:lang w:val="lv-LV"/>
        </w:rPr>
        <w:t>.</w:t>
      </w:r>
    </w:p>
    <w:p w:rsidR="00640673" w:rsidRPr="00333661" w:rsidRDefault="00CF10F1" w:rsidP="00300E71">
      <w:pPr>
        <w:spacing w:after="0" w:line="360" w:lineRule="auto"/>
        <w:ind w:firstLine="567"/>
        <w:jc w:val="both"/>
        <w:rPr>
          <w:rFonts w:ascii="Times New Roman" w:hAnsi="Times New Roman" w:cs="Times New Roman"/>
          <w:lang w:val="lv-LV"/>
        </w:rPr>
      </w:pPr>
      <w:r w:rsidRPr="00333661">
        <w:rPr>
          <w:rFonts w:ascii="Times New Roman" w:hAnsi="Times New Roman" w:cs="Times New Roman"/>
          <w:lang w:val="lv-LV"/>
        </w:rPr>
        <w:t>The studies go on to develop a resin acid-free forage component on the base o</w:t>
      </w:r>
      <w:r w:rsidR="002D319E" w:rsidRPr="00333661">
        <w:rPr>
          <w:rFonts w:ascii="Times New Roman" w:hAnsi="Times New Roman" w:cs="Times New Roman"/>
          <w:lang w:val="lv-LV"/>
        </w:rPr>
        <w:t>f the coniferous extractives (Daugavietis et al. 2012)</w:t>
      </w:r>
      <w:r w:rsidRPr="00333661">
        <w:rPr>
          <w:rFonts w:ascii="Times New Roman" w:hAnsi="Times New Roman" w:cs="Times New Roman"/>
          <w:lang w:val="lv-LV"/>
        </w:rPr>
        <w:t>.</w:t>
      </w:r>
    </w:p>
    <w:p w:rsidR="00640673" w:rsidRPr="00333661" w:rsidRDefault="00CF10F1" w:rsidP="00300E71">
      <w:pPr>
        <w:spacing w:after="0" w:line="360" w:lineRule="auto"/>
        <w:ind w:firstLine="567"/>
        <w:jc w:val="both"/>
        <w:rPr>
          <w:rFonts w:ascii="Times New Roman" w:hAnsi="Times New Roman" w:cs="Times New Roman"/>
          <w:lang w:val="lv-LV"/>
        </w:rPr>
      </w:pPr>
      <w:r w:rsidRPr="00333661">
        <w:rPr>
          <w:rFonts w:ascii="Times New Roman" w:hAnsi="Times New Roman" w:cs="Times New Roman"/>
          <w:lang w:val="lv-LV"/>
        </w:rPr>
        <w:t>A certain period in the research area of animal feed from processed needle products ended in 2013 with the defence of a related doctoral thesis in economics, confirming the use efficiency o</w:t>
      </w:r>
      <w:r w:rsidR="004D3D7B" w:rsidRPr="00333661">
        <w:rPr>
          <w:rFonts w:ascii="Times New Roman" w:hAnsi="Times New Roman" w:cs="Times New Roman"/>
          <w:lang w:val="lv-LV"/>
        </w:rPr>
        <w:t>f the coniferous extractives (Ceri</w:t>
      </w:r>
      <w:r w:rsidR="00DB6E2F" w:rsidRPr="00333661">
        <w:rPr>
          <w:rFonts w:ascii="Times New Roman" w:hAnsi="Times New Roman" w:cs="Times New Roman"/>
          <w:lang w:val="lv-LV"/>
        </w:rPr>
        <w:t>n</w:t>
      </w:r>
      <w:r w:rsidR="004D3D7B" w:rsidRPr="00333661">
        <w:rPr>
          <w:rFonts w:ascii="Times New Roman" w:hAnsi="Times New Roman" w:cs="Times New Roman"/>
          <w:lang w:val="lv-LV"/>
        </w:rPr>
        <w:t>a 2013)</w:t>
      </w:r>
      <w:r w:rsidRPr="00333661">
        <w:rPr>
          <w:rFonts w:ascii="Times New Roman" w:hAnsi="Times New Roman" w:cs="Times New Roman"/>
          <w:lang w:val="lv-LV"/>
        </w:rPr>
        <w:t>.</w:t>
      </w:r>
    </w:p>
    <w:p w:rsidR="00640673" w:rsidRPr="00333661" w:rsidRDefault="00CF10F1" w:rsidP="00300E71">
      <w:pPr>
        <w:spacing w:after="0" w:line="360" w:lineRule="auto"/>
        <w:ind w:firstLine="567"/>
        <w:jc w:val="both"/>
        <w:rPr>
          <w:rFonts w:ascii="Times New Roman" w:hAnsi="Times New Roman" w:cs="Times New Roman"/>
          <w:lang w:val="lv-LV"/>
        </w:rPr>
      </w:pPr>
      <w:r w:rsidRPr="00333661">
        <w:rPr>
          <w:rFonts w:ascii="Times New Roman" w:hAnsi="Times New Roman" w:cs="Times New Roman"/>
          <w:lang w:val="lv-LV"/>
        </w:rPr>
        <w:t xml:space="preserve">Another type of agriculture-related studies on the use of tree foliage are plant protection products;  some of these products perform in accordance with the hypothesis that the transfer of plant biomass components from one plant species to another - genetically distinct plant species, makes monophagous pests lose the ability to distinguish between host plants and thusly prevents damage to the host. The efficiency of this method increases with the variety of plant ecosystems, which take part in the transfer of substances between different plants. According to this hypothesis on the coniferous resin base an environmentally friendly herbal plant protection product „Fitoekols” has been developed and has been successfully used in the fight against fungal diseases </w:t>
      </w:r>
      <w:r w:rsidR="004D3D7B" w:rsidRPr="00333661">
        <w:rPr>
          <w:rFonts w:ascii="Times New Roman" w:hAnsi="Times New Roman" w:cs="Times New Roman"/>
          <w:lang w:val="lv-LV"/>
        </w:rPr>
        <w:t>and putrefaction type pests (Daugavietis et al. 2000)</w:t>
      </w:r>
      <w:r w:rsidRPr="00333661">
        <w:rPr>
          <w:rFonts w:ascii="Times New Roman" w:hAnsi="Times New Roman" w:cs="Times New Roman"/>
          <w:lang w:val="lv-LV"/>
        </w:rPr>
        <w:t>.</w:t>
      </w:r>
    </w:p>
    <w:p w:rsidR="00640673" w:rsidRPr="00300E71" w:rsidRDefault="00CF10F1" w:rsidP="00300E71">
      <w:pPr>
        <w:rPr>
          <w:rFonts w:ascii="Times New Roman" w:hAnsi="Times New Roman" w:cs="Times New Roman"/>
          <w:b/>
          <w:i/>
          <w:lang w:val="lv-LV"/>
        </w:rPr>
      </w:pPr>
      <w:r w:rsidRPr="00300E71">
        <w:rPr>
          <w:rFonts w:ascii="Times New Roman" w:hAnsi="Times New Roman" w:cs="Times New Roman"/>
          <w:b/>
          <w:i/>
          <w:lang w:val="lv-LV"/>
        </w:rPr>
        <w:lastRenderedPageBreak/>
        <w:t>Development of products and technologies</w:t>
      </w:r>
    </w:p>
    <w:p w:rsidR="00640673" w:rsidRPr="00333661" w:rsidRDefault="00CF10F1" w:rsidP="00300E71">
      <w:pPr>
        <w:spacing w:after="0" w:line="360" w:lineRule="auto"/>
        <w:ind w:firstLine="567"/>
        <w:jc w:val="both"/>
        <w:rPr>
          <w:rFonts w:ascii="Times New Roman" w:hAnsi="Times New Roman" w:cs="Times New Roman"/>
          <w:lang w:val="lv-LV"/>
        </w:rPr>
      </w:pPr>
      <w:r w:rsidRPr="00333661">
        <w:rPr>
          <w:rFonts w:ascii="Times New Roman" w:hAnsi="Times New Roman" w:cs="Times New Roman"/>
          <w:lang w:val="lv-LV"/>
        </w:rPr>
        <w:t>Studies on the TF use and processing technologies developed especially rapidly in the 70s-80s of the last century.</w:t>
      </w:r>
      <w:r w:rsidR="00E53A10" w:rsidRPr="00333661">
        <w:rPr>
          <w:rFonts w:ascii="Times New Roman" w:hAnsi="Times New Roman" w:cs="Times New Roman"/>
          <w:lang w:val="lv-LV"/>
        </w:rPr>
        <w:t xml:space="preserve"> Several books were published (Tomchuk et al. 1976, Kalninsh et al. 1978, Yagodin 1981, Anon 1983)</w:t>
      </w:r>
      <w:r w:rsidRPr="00333661">
        <w:rPr>
          <w:rFonts w:ascii="Times New Roman" w:hAnsi="Times New Roman" w:cs="Times New Roman"/>
          <w:lang w:val="lv-LV"/>
        </w:rPr>
        <w:t>.</w:t>
      </w:r>
    </w:p>
    <w:p w:rsidR="00640673" w:rsidRPr="00333661" w:rsidRDefault="00CF10F1" w:rsidP="00300E71">
      <w:pPr>
        <w:spacing w:after="0" w:line="360" w:lineRule="auto"/>
        <w:ind w:firstLine="567"/>
        <w:jc w:val="both"/>
        <w:rPr>
          <w:rFonts w:ascii="Times New Roman" w:hAnsi="Times New Roman" w:cs="Times New Roman"/>
          <w:lang w:val="lv-LV"/>
        </w:rPr>
      </w:pPr>
      <w:r w:rsidRPr="00333661">
        <w:rPr>
          <w:rFonts w:ascii="Times New Roman" w:hAnsi="Times New Roman" w:cs="Times New Roman"/>
          <w:lang w:val="lv-LV"/>
        </w:rPr>
        <w:t>Number of publications in the 70s amounted to 70 and in the 80s – to 80 articles. A number of doctoral dissertation were defended, which contributed significantly to the development of the future research, such as Vasiljeva S.M. work on the processing technol</w:t>
      </w:r>
      <w:r w:rsidR="000F6685" w:rsidRPr="00333661">
        <w:rPr>
          <w:rFonts w:ascii="Times New Roman" w:hAnsi="Times New Roman" w:cs="Times New Roman"/>
          <w:lang w:val="lv-LV"/>
        </w:rPr>
        <w:t>ogies of neutral substances (Vasilyev 1989)</w:t>
      </w:r>
      <w:r w:rsidRPr="00333661">
        <w:rPr>
          <w:rFonts w:ascii="Times New Roman" w:hAnsi="Times New Roman" w:cs="Times New Roman"/>
          <w:lang w:val="lv-LV"/>
        </w:rPr>
        <w:t xml:space="preserve">; technologies for mechanised </w:t>
      </w:r>
      <w:r w:rsidR="00297846" w:rsidRPr="00333661">
        <w:rPr>
          <w:rFonts w:ascii="Times New Roman" w:hAnsi="Times New Roman" w:cs="Times New Roman"/>
          <w:lang w:val="lv-LV"/>
        </w:rPr>
        <w:t>harvesting</w:t>
      </w:r>
      <w:r w:rsidR="00B3781C" w:rsidRPr="00333661">
        <w:rPr>
          <w:rFonts w:ascii="Times New Roman" w:hAnsi="Times New Roman" w:cs="Times New Roman"/>
          <w:lang w:val="lv-LV"/>
        </w:rPr>
        <w:t xml:space="preserve"> of the TF also developed (Kevinsh et al. 1983)</w:t>
      </w:r>
      <w:r w:rsidRPr="00333661">
        <w:rPr>
          <w:rFonts w:ascii="Times New Roman" w:hAnsi="Times New Roman" w:cs="Times New Roman"/>
          <w:lang w:val="lv-LV"/>
        </w:rPr>
        <w:t>.</w:t>
      </w:r>
    </w:p>
    <w:p w:rsidR="00640673" w:rsidRPr="00333661" w:rsidRDefault="00DE7178" w:rsidP="00300E71">
      <w:pPr>
        <w:spacing w:after="0" w:line="360" w:lineRule="auto"/>
        <w:ind w:firstLine="567"/>
        <w:jc w:val="both"/>
        <w:rPr>
          <w:rFonts w:ascii="Times New Roman" w:hAnsi="Times New Roman" w:cs="Times New Roman"/>
          <w:lang w:val="lv-LV"/>
        </w:rPr>
      </w:pPr>
      <w:r w:rsidRPr="00333661">
        <w:rPr>
          <w:rFonts w:ascii="Times New Roman" w:hAnsi="Times New Roman" w:cs="Times New Roman"/>
          <w:lang w:val="lv-LV"/>
        </w:rPr>
        <w:t>In the 1986 IUFRO</w:t>
      </w:r>
      <w:r w:rsidR="00CF10F1" w:rsidRPr="00333661">
        <w:rPr>
          <w:rFonts w:ascii="Times New Roman" w:hAnsi="Times New Roman" w:cs="Times New Roman"/>
          <w:lang w:val="lv-LV"/>
        </w:rPr>
        <w:t xml:space="preserve"> (International Union of Forest Research Organisations) world congress a new structural group was incorporated into the project "Harvesting and utilisation of tree foliage", whose coordinator was the first author of this review.</w:t>
      </w:r>
    </w:p>
    <w:p w:rsidR="00640673" w:rsidRPr="00333661" w:rsidRDefault="00CF10F1" w:rsidP="00300E71">
      <w:pPr>
        <w:spacing w:after="0" w:line="360" w:lineRule="auto"/>
        <w:ind w:firstLine="567"/>
        <w:jc w:val="both"/>
        <w:rPr>
          <w:rFonts w:ascii="Times New Roman" w:hAnsi="Times New Roman" w:cs="Times New Roman"/>
          <w:lang w:val="lv-LV"/>
        </w:rPr>
      </w:pPr>
      <w:r w:rsidRPr="00333661">
        <w:rPr>
          <w:rFonts w:ascii="Times New Roman" w:hAnsi="Times New Roman" w:cs="Times New Roman"/>
          <w:lang w:val="lv-LV"/>
        </w:rPr>
        <w:t>In the 80s a techn</w:t>
      </w:r>
      <w:r w:rsidR="00DE7178" w:rsidRPr="00333661">
        <w:rPr>
          <w:rFonts w:ascii="Times New Roman" w:hAnsi="Times New Roman" w:cs="Times New Roman"/>
          <w:lang w:val="lv-LV"/>
        </w:rPr>
        <w:t>ology for extraction of the specific</w:t>
      </w:r>
      <w:r w:rsidRPr="00333661">
        <w:rPr>
          <w:rFonts w:ascii="Times New Roman" w:hAnsi="Times New Roman" w:cs="Times New Roman"/>
          <w:lang w:val="lv-LV"/>
        </w:rPr>
        <w:t xml:space="preserve"> TF substances and their applications were developed. In </w:t>
      </w:r>
      <w:r w:rsidR="00766FBE" w:rsidRPr="00333661">
        <w:rPr>
          <w:rFonts w:ascii="Times New Roman" w:hAnsi="Times New Roman" w:cs="Times New Roman"/>
          <w:lang w:val="lv-LV"/>
        </w:rPr>
        <w:t>the 1989 IU</w:t>
      </w:r>
      <w:r w:rsidRPr="00333661">
        <w:rPr>
          <w:rFonts w:ascii="Times New Roman" w:hAnsi="Times New Roman" w:cs="Times New Roman"/>
          <w:lang w:val="lv-LV"/>
        </w:rPr>
        <w:t xml:space="preserve">FRO oraganized project team P305-00 conference in Riga a number of reports were devoted to the medicinal properties of the extractives </w:t>
      </w:r>
      <w:r w:rsidR="00694B74" w:rsidRPr="00333661">
        <w:rPr>
          <w:rFonts w:ascii="Times New Roman" w:hAnsi="Times New Roman" w:cs="Times New Roman"/>
          <w:lang w:val="lv-LV"/>
        </w:rPr>
        <w:t>(Bluger at al. 1989, Zhilevic et al. 1989).</w:t>
      </w:r>
    </w:p>
    <w:p w:rsidR="00640673" w:rsidRPr="00333661" w:rsidRDefault="00CF10F1" w:rsidP="00300E71">
      <w:pPr>
        <w:spacing w:after="0" w:line="360" w:lineRule="auto"/>
        <w:ind w:firstLine="567"/>
        <w:jc w:val="both"/>
        <w:rPr>
          <w:rFonts w:ascii="Times New Roman" w:hAnsi="Times New Roman" w:cs="Times New Roman"/>
          <w:lang w:val="lv-LV"/>
        </w:rPr>
      </w:pPr>
      <w:r w:rsidRPr="00333661">
        <w:rPr>
          <w:rFonts w:ascii="Times New Roman" w:hAnsi="Times New Roman" w:cs="Times New Roman"/>
          <w:lang w:val="lv-LV"/>
        </w:rPr>
        <w:t>In the 80s former Soviet Union several groups of scientists actively working on TF use issues were formed.</w:t>
      </w:r>
    </w:p>
    <w:p w:rsidR="00640673" w:rsidRPr="00333661" w:rsidRDefault="00CF10F1" w:rsidP="00300E71">
      <w:pPr>
        <w:spacing w:after="0" w:line="360" w:lineRule="auto"/>
        <w:ind w:firstLine="567"/>
        <w:jc w:val="both"/>
        <w:rPr>
          <w:rFonts w:ascii="Times New Roman" w:hAnsi="Times New Roman" w:cs="Times New Roman"/>
          <w:lang w:val="lv-LV"/>
        </w:rPr>
      </w:pPr>
      <w:r w:rsidRPr="00333661">
        <w:rPr>
          <w:rFonts w:ascii="Times New Roman" w:hAnsi="Times New Roman" w:cs="Times New Roman"/>
          <w:lang w:val="lv-LV"/>
        </w:rPr>
        <w:t>Leningrad (St. Petersburg) Forest Technical Academy developed a research direction established by prof. Solodkija s</w:t>
      </w:r>
      <w:r w:rsidR="00ED39CE" w:rsidRPr="00333661">
        <w:rPr>
          <w:rFonts w:ascii="Times New Roman" w:hAnsi="Times New Roman" w:cs="Times New Roman"/>
          <w:lang w:val="lv-LV"/>
        </w:rPr>
        <w:t>tudents - Agranat H.L., Jagodin</w:t>
      </w:r>
      <w:r w:rsidR="00694B74" w:rsidRPr="00333661">
        <w:rPr>
          <w:rFonts w:ascii="Times New Roman" w:hAnsi="Times New Roman" w:cs="Times New Roman"/>
          <w:lang w:val="lv-LV"/>
        </w:rPr>
        <w:t xml:space="preserve"> V.I., </w:t>
      </w:r>
      <w:r w:rsidR="00A027A3" w:rsidRPr="00333661">
        <w:rPr>
          <w:rFonts w:ascii="Times New Roman" w:hAnsi="Times New Roman" w:cs="Times New Roman"/>
          <w:lang w:val="lv-LV"/>
        </w:rPr>
        <w:t>R</w:t>
      </w:r>
      <w:r w:rsidR="00694B74" w:rsidRPr="00333661">
        <w:rPr>
          <w:rFonts w:ascii="Times New Roman" w:hAnsi="Times New Roman" w:cs="Times New Roman"/>
          <w:lang w:val="lv-LV"/>
        </w:rPr>
        <w:t>osc</w:t>
      </w:r>
      <w:r w:rsidR="00A027A3" w:rsidRPr="00333661">
        <w:rPr>
          <w:rFonts w:ascii="Times New Roman" w:hAnsi="Times New Roman" w:cs="Times New Roman"/>
          <w:lang w:val="lv-LV"/>
        </w:rPr>
        <w:t>hin</w:t>
      </w:r>
      <w:r w:rsidRPr="00333661">
        <w:rPr>
          <w:rFonts w:ascii="Times New Roman" w:hAnsi="Times New Roman" w:cs="Times New Roman"/>
          <w:lang w:val="lv-LV"/>
        </w:rPr>
        <w:t xml:space="preserve"> V.I. and others </w:t>
      </w:r>
      <w:r w:rsidR="00694B74" w:rsidRPr="00333661">
        <w:rPr>
          <w:rFonts w:ascii="Times New Roman" w:hAnsi="Times New Roman" w:cs="Times New Roman"/>
          <w:lang w:val="lv-LV"/>
        </w:rPr>
        <w:t xml:space="preserve">(Solodkiy et al. 1971, Antonov 1983, </w:t>
      </w:r>
      <w:r w:rsidR="00A027A3" w:rsidRPr="00333661">
        <w:rPr>
          <w:rFonts w:ascii="Times New Roman" w:hAnsi="Times New Roman" w:cs="Times New Roman"/>
          <w:lang w:val="lv-LV"/>
        </w:rPr>
        <w:t>R</w:t>
      </w:r>
      <w:r w:rsidR="00694B74" w:rsidRPr="00333661">
        <w:rPr>
          <w:rFonts w:ascii="Times New Roman" w:hAnsi="Times New Roman" w:cs="Times New Roman"/>
          <w:lang w:val="lv-LV"/>
        </w:rPr>
        <w:t>oschin et al. 1986)</w:t>
      </w:r>
      <w:r w:rsidRPr="00333661">
        <w:rPr>
          <w:rFonts w:ascii="Times New Roman" w:hAnsi="Times New Roman" w:cs="Times New Roman"/>
          <w:lang w:val="lv-LV"/>
        </w:rPr>
        <w:t>.</w:t>
      </w:r>
    </w:p>
    <w:p w:rsidR="00640673" w:rsidRPr="00333661" w:rsidRDefault="00CF10F1" w:rsidP="00A027A3">
      <w:pPr>
        <w:spacing w:after="0" w:line="360" w:lineRule="auto"/>
        <w:jc w:val="both"/>
        <w:rPr>
          <w:rFonts w:ascii="Times New Roman" w:hAnsi="Times New Roman" w:cs="Times New Roman"/>
          <w:lang w:val="lv-LV"/>
        </w:rPr>
      </w:pPr>
      <w:r w:rsidRPr="00333661">
        <w:rPr>
          <w:rFonts w:ascii="Times New Roman" w:hAnsi="Times New Roman" w:cs="Times New Roman"/>
          <w:lang w:val="lv-LV"/>
        </w:rPr>
        <w:t>In Riga on the basis of the Forestry Research Institute "Silava" a</w:t>
      </w:r>
      <w:r w:rsidR="001C7A05" w:rsidRPr="00333661">
        <w:rPr>
          <w:rFonts w:ascii="Times New Roman" w:hAnsi="Times New Roman" w:cs="Times New Roman"/>
          <w:lang w:val="lv-LV"/>
        </w:rPr>
        <w:t xml:space="preserve">  workgroup lead by prof. Ievinsh</w:t>
      </w:r>
      <w:r w:rsidRPr="00333661">
        <w:rPr>
          <w:rFonts w:ascii="Times New Roman" w:hAnsi="Times New Roman" w:cs="Times New Roman"/>
          <w:lang w:val="lv-LV"/>
        </w:rPr>
        <w:t xml:space="preserve"> inc</w:t>
      </w:r>
      <w:r w:rsidR="001C7A05" w:rsidRPr="00333661">
        <w:rPr>
          <w:rFonts w:ascii="Times New Roman" w:hAnsi="Times New Roman" w:cs="Times New Roman"/>
          <w:lang w:val="lv-LV"/>
        </w:rPr>
        <w:t>luding M. Daugavietis, J. Kevinsh</w:t>
      </w:r>
      <w:r w:rsidRPr="00333661">
        <w:rPr>
          <w:rFonts w:ascii="Times New Roman" w:hAnsi="Times New Roman" w:cs="Times New Roman"/>
          <w:lang w:val="lv-LV"/>
        </w:rPr>
        <w:t xml:space="preserve">, O. Polis, etc. carried out research on the tree foliage processing as well  </w:t>
      </w:r>
      <w:r w:rsidR="001C7A05" w:rsidRPr="00333661">
        <w:rPr>
          <w:rFonts w:ascii="Times New Roman" w:hAnsi="Times New Roman" w:cs="Times New Roman"/>
          <w:lang w:val="lv-LV"/>
        </w:rPr>
        <w:t>( Kevinsh et al. 1980, Kevinsh et al. 1983)</w:t>
      </w:r>
    </w:p>
    <w:p w:rsidR="00640673" w:rsidRPr="00333661" w:rsidRDefault="00CF10F1" w:rsidP="00A027A3">
      <w:pPr>
        <w:spacing w:after="0" w:line="360" w:lineRule="auto"/>
        <w:jc w:val="both"/>
        <w:rPr>
          <w:rFonts w:ascii="Times New Roman" w:hAnsi="Times New Roman" w:cs="Times New Roman"/>
          <w:lang w:val="lv-LV"/>
        </w:rPr>
      </w:pPr>
      <w:r w:rsidRPr="00333661">
        <w:rPr>
          <w:rFonts w:ascii="Times New Roman" w:hAnsi="Times New Roman" w:cs="Times New Roman"/>
          <w:lang w:val="lv-LV"/>
        </w:rPr>
        <w:t xml:space="preserve">In the 60s-80s of the 20th century research on tree biomass resources and their utilisation was carried out in many countries: Finland, USA, Canada, Slovakia, China </w:t>
      </w:r>
      <w:r w:rsidR="00857384" w:rsidRPr="00333661">
        <w:rPr>
          <w:rFonts w:ascii="Times New Roman" w:hAnsi="Times New Roman" w:cs="Times New Roman"/>
          <w:lang w:val="lv-LV"/>
        </w:rPr>
        <w:t xml:space="preserve">(Hakkila 1971, </w:t>
      </w:r>
      <w:r w:rsidR="00892AAD" w:rsidRPr="00333661">
        <w:rPr>
          <w:rFonts w:ascii="Times New Roman" w:hAnsi="Times New Roman" w:cs="Times New Roman"/>
          <w:lang w:val="lv-LV"/>
        </w:rPr>
        <w:t xml:space="preserve">Young 1973, Keays 1975, </w:t>
      </w:r>
      <w:r w:rsidR="00857384" w:rsidRPr="00333661">
        <w:rPr>
          <w:rFonts w:ascii="Times New Roman" w:hAnsi="Times New Roman" w:cs="Times New Roman"/>
          <w:lang w:val="lv-LV"/>
        </w:rPr>
        <w:t xml:space="preserve">Yagodin 1981, </w:t>
      </w:r>
      <w:r w:rsidR="00892AAD" w:rsidRPr="00333661">
        <w:rPr>
          <w:rFonts w:ascii="Times New Roman" w:hAnsi="Times New Roman" w:cs="Times New Roman"/>
          <w:lang w:val="lv-LV"/>
        </w:rPr>
        <w:t xml:space="preserve">Ilavsky 1989, Weichun 1981, </w:t>
      </w:r>
      <w:r w:rsidR="00857384" w:rsidRPr="00333661">
        <w:rPr>
          <w:rFonts w:ascii="Times New Roman" w:hAnsi="Times New Roman" w:cs="Times New Roman"/>
          <w:lang w:val="lv-LV"/>
        </w:rPr>
        <w:t>Weichun 1989, Daugavietis et al. 2000)</w:t>
      </w:r>
      <w:r w:rsidRPr="00333661">
        <w:rPr>
          <w:rFonts w:ascii="Times New Roman" w:hAnsi="Times New Roman" w:cs="Times New Roman"/>
          <w:lang w:val="lv-LV"/>
        </w:rPr>
        <w:t>.</w:t>
      </w:r>
    </w:p>
    <w:p w:rsidR="00640673" w:rsidRPr="00333661" w:rsidRDefault="00CF10F1" w:rsidP="00A027A3">
      <w:pPr>
        <w:spacing w:after="0" w:line="360" w:lineRule="auto"/>
        <w:jc w:val="both"/>
        <w:rPr>
          <w:rFonts w:ascii="Times New Roman" w:hAnsi="Times New Roman" w:cs="Times New Roman"/>
          <w:lang w:val="lv-LV"/>
        </w:rPr>
      </w:pPr>
      <w:r w:rsidRPr="00333661">
        <w:rPr>
          <w:rFonts w:ascii="Times New Roman" w:hAnsi="Times New Roman" w:cs="Times New Roman"/>
          <w:lang w:val="lv-LV"/>
        </w:rPr>
        <w:t xml:space="preserve">Krasnoyarsk research group managed by prof. Levins E.D. and Repjahs S.M. was focusing on </w:t>
      </w:r>
      <w:r w:rsidR="00ED39CE" w:rsidRPr="00333661">
        <w:rPr>
          <w:rFonts w:ascii="Times New Roman" w:hAnsi="Times New Roman" w:cs="Times New Roman"/>
          <w:lang w:val="lv-LV"/>
        </w:rPr>
        <w:t xml:space="preserve">Sibirian </w:t>
      </w:r>
      <w:r w:rsidRPr="00333661">
        <w:rPr>
          <w:rFonts w:ascii="Times New Roman" w:hAnsi="Times New Roman" w:cs="Times New Roman"/>
          <w:lang w:val="lv-LV"/>
        </w:rPr>
        <w:t xml:space="preserve">tree species </w:t>
      </w:r>
      <w:r w:rsidR="00410CE6" w:rsidRPr="00333661">
        <w:rPr>
          <w:rFonts w:ascii="Times New Roman" w:hAnsi="Times New Roman" w:cs="Times New Roman"/>
          <w:lang w:val="lv-LV"/>
        </w:rPr>
        <w:t>(Repyah et al. 1977, Karepova et al. 1979).</w:t>
      </w:r>
    </w:p>
    <w:p w:rsidR="00640673" w:rsidRPr="00333661" w:rsidRDefault="00CF10F1" w:rsidP="00A027A3">
      <w:pPr>
        <w:spacing w:after="0" w:line="360" w:lineRule="auto"/>
        <w:jc w:val="both"/>
        <w:rPr>
          <w:rFonts w:ascii="Times New Roman" w:hAnsi="Times New Roman" w:cs="Times New Roman"/>
          <w:lang w:val="lv-LV"/>
        </w:rPr>
      </w:pPr>
      <w:r w:rsidRPr="00333661">
        <w:rPr>
          <w:rFonts w:ascii="Times New Roman" w:hAnsi="Times New Roman" w:cs="Times New Roman"/>
          <w:lang w:val="lv-LV"/>
        </w:rPr>
        <w:t xml:space="preserve">In the 90s the main research direction was the biologically active compounds of TF: utilisation possibilities </w:t>
      </w:r>
      <w:r w:rsidR="003743B9" w:rsidRPr="00333661">
        <w:rPr>
          <w:rFonts w:ascii="Times New Roman" w:hAnsi="Times New Roman" w:cs="Times New Roman"/>
          <w:lang w:val="lv-LV"/>
        </w:rPr>
        <w:t>(Kuznetsovs et al. 1991, Kuznetsovs et al. 1993, Kuznetsovs et al. 1994, Kuznetsovs et al. 1995)</w:t>
      </w:r>
      <w:r w:rsidRPr="00333661">
        <w:rPr>
          <w:rFonts w:ascii="Times New Roman" w:hAnsi="Times New Roman" w:cs="Times New Roman"/>
          <w:lang w:val="lv-LV"/>
        </w:rPr>
        <w:t xml:space="preserve"> and formulation development.</w:t>
      </w:r>
    </w:p>
    <w:p w:rsidR="00640673" w:rsidRPr="00333661" w:rsidRDefault="00CF10F1" w:rsidP="00A027A3">
      <w:pPr>
        <w:spacing w:after="0" w:line="360" w:lineRule="auto"/>
        <w:jc w:val="both"/>
        <w:rPr>
          <w:rFonts w:ascii="Times New Roman" w:hAnsi="Times New Roman" w:cs="Times New Roman"/>
          <w:lang w:val="lv-LV"/>
        </w:rPr>
      </w:pPr>
      <w:r w:rsidRPr="00333661">
        <w:rPr>
          <w:rFonts w:ascii="Times New Roman" w:hAnsi="Times New Roman" w:cs="Times New Roman"/>
          <w:lang w:val="lv-LV"/>
        </w:rPr>
        <w:t xml:space="preserve">According to the available literature data currently full foliage extractive mining and processing cycle with the acquisition of the pure extractives is carried out by the company "Solagran", which has registered coniferous polyprenols with the Russian pharmacopoeia as "Ropren" - a hepatoprotector </w:t>
      </w:r>
      <w:r w:rsidR="007B2132" w:rsidRPr="00333661">
        <w:rPr>
          <w:rFonts w:ascii="Times New Roman" w:hAnsi="Times New Roman" w:cs="Times New Roman"/>
          <w:lang w:val="lv-LV"/>
        </w:rPr>
        <w:t>(‘Anon’ last viewed online 08.06.2015.)</w:t>
      </w:r>
    </w:p>
    <w:p w:rsidR="00640673" w:rsidRPr="00333661" w:rsidRDefault="00CF10F1" w:rsidP="004E1FE6">
      <w:pPr>
        <w:spacing w:after="0" w:line="360" w:lineRule="auto"/>
        <w:ind w:firstLine="567"/>
        <w:jc w:val="both"/>
        <w:rPr>
          <w:rFonts w:ascii="Times New Roman" w:hAnsi="Times New Roman" w:cs="Times New Roman"/>
          <w:lang w:val="lv-LV"/>
        </w:rPr>
      </w:pPr>
      <w:r w:rsidRPr="00333661">
        <w:rPr>
          <w:rFonts w:ascii="Times New Roman" w:hAnsi="Times New Roman" w:cs="Times New Roman"/>
          <w:lang w:val="lv-LV"/>
        </w:rPr>
        <w:lastRenderedPageBreak/>
        <w:t xml:space="preserve">Latvian polyprenols as dietary supplements are registered by JSC "Biolat". Latvian experience shows that using accumulated expertise and technologies developed for the TF processing is economically viable and processing 1 ton of foliage can yield production goods worth 1200 to 1300 EUR </w:t>
      </w:r>
      <w:r w:rsidR="007B2132" w:rsidRPr="00333661">
        <w:rPr>
          <w:rFonts w:ascii="Times New Roman" w:hAnsi="Times New Roman" w:cs="Times New Roman"/>
          <w:lang w:val="lv-LV"/>
        </w:rPr>
        <w:t>(Daugavietis 2013)</w:t>
      </w:r>
      <w:r w:rsidR="009F45D7" w:rsidRPr="00333661">
        <w:rPr>
          <w:rFonts w:ascii="Times New Roman" w:hAnsi="Times New Roman" w:cs="Times New Roman"/>
          <w:lang w:val="lv-LV"/>
        </w:rPr>
        <w:t>.</w:t>
      </w:r>
      <w:r w:rsidR="001E26CE" w:rsidRPr="00333661">
        <w:rPr>
          <w:rFonts w:ascii="Times New Roman" w:hAnsi="Times New Roman" w:cs="Times New Roman"/>
          <w:lang w:val="lv-LV"/>
        </w:rPr>
        <w:t xml:space="preserve"> </w:t>
      </w:r>
    </w:p>
    <w:p w:rsidR="00640673" w:rsidRPr="00333661" w:rsidRDefault="00CF10F1" w:rsidP="004E1FE6">
      <w:pPr>
        <w:spacing w:after="0" w:line="360" w:lineRule="auto"/>
        <w:ind w:firstLine="567"/>
        <w:jc w:val="both"/>
        <w:rPr>
          <w:rFonts w:ascii="Times New Roman" w:hAnsi="Times New Roman" w:cs="Times New Roman"/>
        </w:rPr>
      </w:pPr>
      <w:r w:rsidRPr="00333661">
        <w:rPr>
          <w:rFonts w:ascii="Times New Roman" w:hAnsi="Times New Roman" w:cs="Times New Roman"/>
          <w:lang w:val="lv-LV"/>
        </w:rPr>
        <w:t>Though some research has been done in the area of coniferous foliage products, extensive and continuous research is still neccessary. Currently with the co-finansing of the European Regional D</w:t>
      </w:r>
      <w:r w:rsidR="007215CD" w:rsidRPr="00333661">
        <w:rPr>
          <w:rFonts w:ascii="Times New Roman" w:hAnsi="Times New Roman" w:cs="Times New Roman"/>
          <w:lang w:val="lv-LV"/>
        </w:rPr>
        <w:t>evelopment Fund one project: “Num</w:t>
      </w:r>
      <w:r w:rsidRPr="00333661">
        <w:rPr>
          <w:rFonts w:ascii="Times New Roman" w:hAnsi="Times New Roman" w:cs="Times New Roman"/>
          <w:lang w:val="lv-LV"/>
        </w:rPr>
        <w:t xml:space="preserve">. 1.7: Fir needles' isoprene alcohol effects on the mevalonic acid metabolism and production of dolichols, as well as the research of </w:t>
      </w:r>
      <w:r w:rsidR="00333661" w:rsidRPr="00333661">
        <w:rPr>
          <w:rFonts w:ascii="Times New Roman" w:hAnsi="Times New Roman" w:cs="Times New Roman"/>
          <w:lang w:val="lv-LV"/>
        </w:rPr>
        <w:t>Norway spruce</w:t>
      </w:r>
      <w:r w:rsidRPr="00333661">
        <w:rPr>
          <w:rFonts w:ascii="Times New Roman" w:hAnsi="Times New Roman" w:cs="Times New Roman"/>
          <w:lang w:val="lv-LV"/>
        </w:rPr>
        <w:t xml:space="preserve"> needles isoprene alcohols' biological activity" has been successfully completed; another project “</w:t>
      </w:r>
      <w:r w:rsidR="007215CD" w:rsidRPr="00333661">
        <w:rPr>
          <w:rFonts w:ascii="Times New Roman" w:hAnsi="Times New Roman" w:cs="Times New Roman"/>
          <w:lang w:val="lv-LV"/>
        </w:rPr>
        <w:t xml:space="preserve">Num. </w:t>
      </w:r>
      <w:r w:rsidRPr="00333661">
        <w:rPr>
          <w:rFonts w:ascii="Times New Roman" w:hAnsi="Times New Roman" w:cs="Times New Roman"/>
          <w:lang w:val="lv-LV"/>
        </w:rPr>
        <w:t xml:space="preserve">P29: The conifer isoprene alcohol biological activity studies in pathology models" is </w:t>
      </w:r>
      <w:r w:rsidR="007215CD" w:rsidRPr="00333661">
        <w:rPr>
          <w:rFonts w:ascii="Times New Roman" w:hAnsi="Times New Roman" w:cs="Times New Roman"/>
          <w:lang w:val="lv-LV"/>
        </w:rPr>
        <w:t>currently being carried out”.</w:t>
      </w:r>
      <w:r w:rsidR="00136987" w:rsidRPr="00333661">
        <w:rPr>
          <w:rFonts w:ascii="Times New Roman" w:hAnsi="Times New Roman" w:cs="Times New Roman"/>
          <w:lang w:val="lv-LV"/>
        </w:rPr>
        <w:t xml:space="preserve"> For the active compounds such as “</w:t>
      </w:r>
      <w:r w:rsidR="002D5440" w:rsidRPr="00333661">
        <w:rPr>
          <w:rFonts w:ascii="Times New Roman" w:hAnsi="Times New Roman" w:cs="Times New Roman"/>
          <w:lang w:val="lv-LV"/>
        </w:rPr>
        <w:t>isoabienol</w:t>
      </w:r>
      <w:r w:rsidR="00136987" w:rsidRPr="00333661">
        <w:rPr>
          <w:rFonts w:ascii="Times New Roman" w:hAnsi="Times New Roman" w:cs="Times New Roman"/>
          <w:lang w:val="lv-LV"/>
        </w:rPr>
        <w:t>”</w:t>
      </w:r>
      <w:r w:rsidR="002D5440" w:rsidRPr="00333661">
        <w:rPr>
          <w:rFonts w:ascii="Times New Roman" w:hAnsi="Times New Roman" w:cs="Times New Roman"/>
          <w:lang w:val="lv-LV"/>
        </w:rPr>
        <w:t xml:space="preserve"> and “epimanool” and also Sodium chlorophyllin, which are derived </w:t>
      </w:r>
      <w:r w:rsidR="00136987" w:rsidRPr="00333661">
        <w:rPr>
          <w:rFonts w:ascii="Times New Roman" w:hAnsi="Times New Roman" w:cs="Times New Roman"/>
          <w:lang w:val="lv-LV"/>
        </w:rPr>
        <w:t>from the</w:t>
      </w:r>
      <w:r w:rsidR="002D5440" w:rsidRPr="00333661">
        <w:rPr>
          <w:rFonts w:ascii="Times New Roman" w:hAnsi="Times New Roman" w:cs="Times New Roman"/>
          <w:lang w:val="lv-LV"/>
        </w:rPr>
        <w:t xml:space="preserve"> TF, in the recent years potential anticancer activity </w:t>
      </w:r>
      <w:r w:rsidR="002D5440" w:rsidRPr="00333661">
        <w:rPr>
          <w:rFonts w:ascii="Times New Roman" w:hAnsi="Times New Roman" w:cs="Times New Roman"/>
          <w:i/>
          <w:lang w:val="lv-LV"/>
        </w:rPr>
        <w:t>in</w:t>
      </w:r>
      <w:r w:rsidR="002D5440" w:rsidRPr="00333661">
        <w:rPr>
          <w:rFonts w:ascii="Times New Roman" w:hAnsi="Times New Roman" w:cs="Times New Roman"/>
          <w:lang w:val="lv-LV"/>
        </w:rPr>
        <w:t xml:space="preserve"> </w:t>
      </w:r>
      <w:r w:rsidR="002D5440" w:rsidRPr="00333661">
        <w:rPr>
          <w:rFonts w:ascii="Times New Roman" w:hAnsi="Times New Roman" w:cs="Times New Roman"/>
          <w:i/>
          <w:lang w:val="lv-LV"/>
        </w:rPr>
        <w:t>vitro</w:t>
      </w:r>
      <w:r w:rsidR="00CD225B" w:rsidRPr="00333661">
        <w:rPr>
          <w:rFonts w:ascii="Times New Roman" w:hAnsi="Times New Roman" w:cs="Times New Roman"/>
          <w:lang w:val="lv-LV"/>
        </w:rPr>
        <w:t xml:space="preserve"> has been investigated (Ferruzzi et al. 2007)</w:t>
      </w:r>
      <w:r w:rsidR="002D5440" w:rsidRPr="00333661">
        <w:rPr>
          <w:rFonts w:ascii="Times New Roman" w:hAnsi="Times New Roman" w:cs="Times New Roman"/>
          <w:lang w:val="lv-LV"/>
        </w:rPr>
        <w:t>.</w:t>
      </w:r>
    </w:p>
    <w:p w:rsidR="00640673" w:rsidRPr="00300E71" w:rsidRDefault="00CF10F1">
      <w:pPr>
        <w:rPr>
          <w:rFonts w:ascii="Times New Roman" w:hAnsi="Times New Roman" w:cs="Times New Roman"/>
          <w:b/>
          <w:lang w:val="lv-LV"/>
        </w:rPr>
      </w:pPr>
      <w:r w:rsidRPr="00300E71">
        <w:rPr>
          <w:rFonts w:ascii="Times New Roman" w:hAnsi="Times New Roman" w:cs="Times New Roman"/>
          <w:b/>
          <w:lang w:val="lv-LV"/>
        </w:rPr>
        <w:t>Summary</w:t>
      </w:r>
    </w:p>
    <w:p w:rsidR="00640673" w:rsidRPr="00333661" w:rsidRDefault="00CF10F1" w:rsidP="004E1FE6">
      <w:pPr>
        <w:spacing w:after="0" w:line="360" w:lineRule="auto"/>
        <w:ind w:firstLine="567"/>
        <w:jc w:val="both"/>
        <w:rPr>
          <w:rFonts w:ascii="Times New Roman" w:hAnsi="Times New Roman" w:cs="Times New Roman"/>
          <w:lang w:val="lv-LV"/>
        </w:rPr>
      </w:pPr>
      <w:r w:rsidRPr="00333661">
        <w:rPr>
          <w:rFonts w:ascii="Times New Roman" w:hAnsi="Times New Roman" w:cs="Times New Roman"/>
          <w:lang w:val="lv-LV"/>
        </w:rPr>
        <w:t xml:space="preserve">A wide range of study materials for the chemical composition of the most important </w:t>
      </w:r>
      <w:r w:rsidR="00333661" w:rsidRPr="00333661">
        <w:rPr>
          <w:rFonts w:ascii="Times New Roman" w:hAnsi="Times New Roman" w:cs="Times New Roman"/>
          <w:lang w:val="lv-LV"/>
        </w:rPr>
        <w:t>coniferous tree</w:t>
      </w:r>
      <w:r w:rsidRPr="00333661">
        <w:rPr>
          <w:rFonts w:ascii="Times New Roman" w:hAnsi="Times New Roman" w:cs="Times New Roman"/>
          <w:lang w:val="lv-LV"/>
        </w:rPr>
        <w:t xml:space="preserve"> foliage of the Northeastern region and Siberia has been accumulated; fragmentary information about the chemical composition of conifers in other regions is also available. All the research shows that conifer TF contains virtually all organic compounds necessary for human and animal survival.</w:t>
      </w:r>
    </w:p>
    <w:p w:rsidR="00640673" w:rsidRPr="00333661" w:rsidRDefault="00CF10F1" w:rsidP="004E1FE6">
      <w:pPr>
        <w:spacing w:after="0" w:line="360" w:lineRule="auto"/>
        <w:ind w:firstLine="567"/>
        <w:jc w:val="both"/>
        <w:rPr>
          <w:rFonts w:ascii="Times New Roman" w:hAnsi="Times New Roman" w:cs="Times New Roman"/>
          <w:lang w:val="lv-LV"/>
        </w:rPr>
      </w:pPr>
      <w:r w:rsidRPr="00333661">
        <w:rPr>
          <w:rFonts w:ascii="Times New Roman" w:hAnsi="Times New Roman" w:cs="Times New Roman"/>
          <w:lang w:val="lv-LV"/>
        </w:rPr>
        <w:t>Technology for the acquisition of valuable biologically active compounds and products such as animal feed, food, pharmaceutical, cosmetics and plant protection has been developed.</w:t>
      </w:r>
    </w:p>
    <w:p w:rsidR="00640673" w:rsidRPr="00333661" w:rsidRDefault="00CF10F1" w:rsidP="004E1FE6">
      <w:pPr>
        <w:spacing w:after="0" w:line="360" w:lineRule="auto"/>
        <w:ind w:firstLine="567"/>
        <w:jc w:val="both"/>
        <w:rPr>
          <w:rFonts w:ascii="Times New Roman" w:hAnsi="Times New Roman" w:cs="Times New Roman"/>
          <w:lang w:val="lv-LV"/>
        </w:rPr>
      </w:pPr>
      <w:r w:rsidRPr="00333661">
        <w:rPr>
          <w:rFonts w:ascii="Times New Roman" w:hAnsi="Times New Roman" w:cs="Times New Roman"/>
          <w:lang w:val="lv-LV"/>
        </w:rPr>
        <w:t>Unfortunately, high-quality, ecologically pure TF use is fragmentary and in small amounts.</w:t>
      </w:r>
    </w:p>
    <w:p w:rsidR="00640673" w:rsidRPr="00333661" w:rsidRDefault="00CF10F1" w:rsidP="004E1FE6">
      <w:pPr>
        <w:spacing w:after="0" w:line="360" w:lineRule="auto"/>
        <w:ind w:firstLine="567"/>
        <w:jc w:val="both"/>
        <w:rPr>
          <w:rFonts w:ascii="Times New Roman" w:hAnsi="Times New Roman" w:cs="Times New Roman"/>
          <w:lang w:val="lv-LV"/>
        </w:rPr>
      </w:pPr>
      <w:r w:rsidRPr="00333661">
        <w:rPr>
          <w:rFonts w:ascii="Times New Roman" w:hAnsi="Times New Roman" w:cs="Times New Roman"/>
          <w:lang w:val="lv-LV"/>
        </w:rPr>
        <w:t>The availability of raw material resources and biologically active natural substances, as well as the unsaturated market offers tremendous opportunities to develop economically efficient production in rural areas on environment-friendly technologies and clean raw material forest bases.</w:t>
      </w:r>
    </w:p>
    <w:p w:rsidR="00640673" w:rsidRPr="00333661" w:rsidRDefault="00CF10F1" w:rsidP="004E1FE6">
      <w:pPr>
        <w:spacing w:after="0" w:line="360" w:lineRule="auto"/>
        <w:ind w:firstLine="567"/>
        <w:jc w:val="both"/>
        <w:rPr>
          <w:rFonts w:ascii="Times New Roman" w:hAnsi="Times New Roman" w:cs="Times New Roman"/>
          <w:lang w:val="lv-LV"/>
        </w:rPr>
      </w:pPr>
      <w:r w:rsidRPr="00333661">
        <w:rPr>
          <w:rFonts w:ascii="Times New Roman" w:hAnsi="Times New Roman" w:cs="Times New Roman"/>
          <w:lang w:val="lv-LV"/>
        </w:rPr>
        <w:t>Taking into consideration that in many countries people refer to their forests as the green gold, we will assume that the tree foliage is the green gold of the green gold and the basis for the further development of the industry.</w:t>
      </w:r>
    </w:p>
    <w:p w:rsidR="003948CF" w:rsidRPr="00300E71" w:rsidRDefault="003948CF">
      <w:pPr>
        <w:rPr>
          <w:rFonts w:ascii="Times New Roman" w:hAnsi="Times New Roman" w:cs="Times New Roman"/>
          <w:b/>
          <w:lang w:val="lv-LV"/>
        </w:rPr>
      </w:pPr>
      <w:r w:rsidRPr="00300E71">
        <w:rPr>
          <w:rFonts w:ascii="Times New Roman" w:hAnsi="Times New Roman" w:cs="Times New Roman"/>
          <w:b/>
          <w:lang w:val="lv-LV"/>
        </w:rPr>
        <w:t>Acknowledgements</w:t>
      </w:r>
    </w:p>
    <w:p w:rsidR="00640673" w:rsidRPr="004E1FE6" w:rsidRDefault="00096CB2" w:rsidP="00300E71">
      <w:pPr>
        <w:spacing w:after="0" w:line="360" w:lineRule="auto"/>
        <w:ind w:firstLine="567"/>
        <w:jc w:val="both"/>
        <w:rPr>
          <w:rFonts w:ascii="Times New Roman" w:hAnsi="Times New Roman" w:cs="Times New Roman"/>
          <w:i/>
        </w:rPr>
      </w:pPr>
      <w:r w:rsidRPr="004E1FE6">
        <w:rPr>
          <w:rFonts w:ascii="Times New Roman" w:hAnsi="Times New Roman" w:cs="Times New Roman"/>
          <w:i/>
        </w:rPr>
        <w:t>The work</w:t>
      </w:r>
      <w:r w:rsidR="00CF10F1" w:rsidRPr="004E1FE6">
        <w:rPr>
          <w:rFonts w:ascii="Times New Roman" w:hAnsi="Times New Roman" w:cs="Times New Roman"/>
          <w:i/>
        </w:rPr>
        <w:t xml:space="preserve"> was financially supported by Pharma and Chemistry Competence Center of Latvia, Ltd. Grant No. L-KC-11-0001 with the co-financing of the European Regional Development Fund. Project P29: "The conifer isoprene alcohol biological activity studies in pathology models". </w:t>
      </w:r>
    </w:p>
    <w:p w:rsidR="00300E71" w:rsidRPr="004E1FE6" w:rsidRDefault="00300E71" w:rsidP="00333661">
      <w:pPr>
        <w:spacing w:after="0" w:line="360" w:lineRule="auto"/>
        <w:jc w:val="both"/>
        <w:rPr>
          <w:rFonts w:ascii="Times New Roman" w:hAnsi="Times New Roman" w:cs="Times New Roman"/>
          <w:i/>
        </w:rPr>
      </w:pPr>
    </w:p>
    <w:p w:rsidR="00300E71" w:rsidRDefault="00300E71" w:rsidP="00333661">
      <w:pPr>
        <w:spacing w:after="0" w:line="360" w:lineRule="auto"/>
        <w:jc w:val="both"/>
        <w:rPr>
          <w:rFonts w:ascii="Times New Roman" w:hAnsi="Times New Roman" w:cs="Times New Roman"/>
        </w:rPr>
      </w:pPr>
    </w:p>
    <w:p w:rsidR="00300E71" w:rsidRDefault="00300E71" w:rsidP="00333661">
      <w:pPr>
        <w:spacing w:after="0" w:line="360" w:lineRule="auto"/>
        <w:jc w:val="both"/>
        <w:rPr>
          <w:rFonts w:ascii="Times New Roman" w:hAnsi="Times New Roman" w:cs="Times New Roman"/>
        </w:rPr>
      </w:pPr>
    </w:p>
    <w:p w:rsidR="00300E71" w:rsidRDefault="00300E71" w:rsidP="00333661">
      <w:pPr>
        <w:spacing w:after="0" w:line="360" w:lineRule="auto"/>
        <w:jc w:val="both"/>
        <w:rPr>
          <w:rFonts w:ascii="Times New Roman" w:hAnsi="Times New Roman" w:cs="Times New Roman"/>
        </w:rPr>
      </w:pPr>
    </w:p>
    <w:p w:rsidR="00300E71" w:rsidRPr="00333661" w:rsidRDefault="00300E71" w:rsidP="00333661">
      <w:pPr>
        <w:spacing w:after="0" w:line="360" w:lineRule="auto"/>
        <w:jc w:val="both"/>
        <w:rPr>
          <w:rFonts w:ascii="Times New Roman" w:hAnsi="Times New Roman" w:cs="Times New Roman"/>
          <w:lang w:val="lv-LV"/>
        </w:rPr>
      </w:pPr>
    </w:p>
    <w:p w:rsidR="00AA6432" w:rsidRPr="00300E71" w:rsidRDefault="008B4704" w:rsidP="00AA6432">
      <w:pPr>
        <w:rPr>
          <w:rFonts w:ascii="Times New Roman" w:hAnsi="Times New Roman" w:cs="Times New Roman"/>
          <w:b/>
          <w:lang w:val="ru-RU"/>
        </w:rPr>
      </w:pPr>
      <w:r w:rsidRPr="00300E71">
        <w:rPr>
          <w:rFonts w:ascii="Times New Roman" w:hAnsi="Times New Roman" w:cs="Times New Roman"/>
          <w:b/>
        </w:rPr>
        <w:lastRenderedPageBreak/>
        <w:t>References</w:t>
      </w:r>
    </w:p>
    <w:p w:rsidR="00AA6432" w:rsidRPr="00333661" w:rsidRDefault="004D67C1" w:rsidP="009F4DF6">
      <w:pPr>
        <w:spacing w:line="276" w:lineRule="auto"/>
        <w:ind w:left="567" w:hanging="567"/>
        <w:jc w:val="both"/>
        <w:rPr>
          <w:rFonts w:ascii="Times New Roman" w:hAnsi="Times New Roman" w:cs="Times New Roman"/>
        </w:rPr>
      </w:pPr>
      <w:r w:rsidRPr="004D67C1">
        <w:rPr>
          <w:rFonts w:ascii="Times New Roman" w:hAnsi="Times New Roman" w:cs="Times New Roman"/>
          <w:lang w:val="ru-RU"/>
        </w:rPr>
        <w:t>‘</w:t>
      </w:r>
      <w:r w:rsidRPr="004D67C1">
        <w:rPr>
          <w:rFonts w:ascii="Times New Roman" w:hAnsi="Times New Roman" w:cs="Times New Roman"/>
        </w:rPr>
        <w:t>Anon</w:t>
      </w:r>
      <w:r w:rsidRPr="004D67C1">
        <w:rPr>
          <w:rFonts w:ascii="Times New Roman" w:hAnsi="Times New Roman" w:cs="Times New Roman"/>
          <w:lang w:val="ru-RU"/>
        </w:rPr>
        <w:t>’</w:t>
      </w:r>
      <w:r w:rsidR="00333661" w:rsidRPr="00333661">
        <w:rPr>
          <w:rFonts w:ascii="Times New Roman" w:hAnsi="Times New Roman" w:cs="Times New Roman"/>
          <w:lang w:val="lv-LV"/>
        </w:rPr>
        <w:t xml:space="preserve"> </w:t>
      </w:r>
      <w:r w:rsidR="00AA6432" w:rsidRPr="00333661">
        <w:rPr>
          <w:rFonts w:ascii="Times New Roman" w:hAnsi="Times New Roman" w:cs="Times New Roman"/>
          <w:lang w:val="lv-LV"/>
        </w:rPr>
        <w:t xml:space="preserve">1983. </w:t>
      </w:r>
      <w:r w:rsidR="00AA6432" w:rsidRPr="00333661">
        <w:rPr>
          <w:rFonts w:ascii="Times New Roman" w:hAnsi="Times New Roman" w:cs="Times New Roman"/>
          <w:lang w:val="ru-RU"/>
        </w:rPr>
        <w:t>Изучение химического состава древесной зелени. Методические</w:t>
      </w:r>
      <w:r w:rsidR="00AA6432" w:rsidRPr="00333661">
        <w:rPr>
          <w:rFonts w:ascii="Times New Roman" w:hAnsi="Times New Roman" w:cs="Times New Roman"/>
        </w:rPr>
        <w:t xml:space="preserve"> </w:t>
      </w:r>
      <w:r w:rsidR="00AA6432" w:rsidRPr="00333661">
        <w:rPr>
          <w:rFonts w:ascii="Times New Roman" w:hAnsi="Times New Roman" w:cs="Times New Roman"/>
          <w:lang w:val="ru-RU"/>
        </w:rPr>
        <w:t>основы</w:t>
      </w:r>
      <w:r w:rsidR="00AA6432" w:rsidRPr="00333661">
        <w:rPr>
          <w:rFonts w:ascii="Times New Roman" w:hAnsi="Times New Roman" w:cs="Times New Roman"/>
        </w:rPr>
        <w:t xml:space="preserve">. </w:t>
      </w:r>
      <w:r w:rsidR="00AA6432" w:rsidRPr="00333661">
        <w:rPr>
          <w:rFonts w:ascii="Times New Roman" w:hAnsi="Times New Roman" w:cs="Times New Roman"/>
          <w:lang w:val="en-US"/>
        </w:rPr>
        <w:t>[</w:t>
      </w:r>
      <w:r w:rsidR="00AA6432" w:rsidRPr="00333661">
        <w:rPr>
          <w:rFonts w:ascii="Times New Roman" w:hAnsi="Times New Roman" w:cs="Times New Roman"/>
        </w:rPr>
        <w:t>Study of chemical composition of wood green mass. Methodological basis] Riga: Zinātne, p. 115.</w:t>
      </w:r>
      <w:r w:rsidR="00300E71" w:rsidRPr="00300E71">
        <w:rPr>
          <w:rFonts w:ascii="Times New Roman" w:hAnsi="Times New Roman" w:cs="Times New Roman"/>
        </w:rPr>
        <w:t xml:space="preserve"> </w:t>
      </w:r>
      <w:r w:rsidR="00300E71" w:rsidRPr="00333661">
        <w:rPr>
          <w:rFonts w:ascii="Times New Roman" w:hAnsi="Times New Roman" w:cs="Times New Roman"/>
        </w:rPr>
        <w:t>(in Russian).</w:t>
      </w:r>
    </w:p>
    <w:p w:rsidR="00AA6432" w:rsidRPr="00333661" w:rsidRDefault="00AA6432" w:rsidP="009F4DF6">
      <w:pPr>
        <w:spacing w:line="276" w:lineRule="auto"/>
        <w:ind w:left="567" w:hanging="567"/>
        <w:jc w:val="both"/>
        <w:rPr>
          <w:rFonts w:ascii="Times New Roman" w:hAnsi="Times New Roman" w:cs="Times New Roman"/>
        </w:rPr>
      </w:pPr>
      <w:r w:rsidRPr="00333661">
        <w:rPr>
          <w:rFonts w:ascii="Times New Roman" w:hAnsi="Times New Roman" w:cs="Times New Roman"/>
          <w:b/>
        </w:rPr>
        <w:t>Antonov</w:t>
      </w:r>
      <w:r w:rsidRPr="004E1FE6">
        <w:rPr>
          <w:rFonts w:ascii="Times New Roman" w:hAnsi="Times New Roman" w:cs="Times New Roman"/>
          <w:b/>
          <w:lang w:val="ru-RU"/>
        </w:rPr>
        <w:t xml:space="preserve">, </w:t>
      </w:r>
      <w:r w:rsidRPr="00333661">
        <w:rPr>
          <w:rFonts w:ascii="Times New Roman" w:hAnsi="Times New Roman" w:cs="Times New Roman"/>
          <w:b/>
        </w:rPr>
        <w:t>V</w:t>
      </w:r>
      <w:r w:rsidRPr="004E1FE6">
        <w:rPr>
          <w:rFonts w:ascii="Times New Roman" w:hAnsi="Times New Roman" w:cs="Times New Roman"/>
          <w:b/>
          <w:lang w:val="ru-RU"/>
        </w:rPr>
        <w:t>.</w:t>
      </w:r>
      <w:r w:rsidRPr="00333661">
        <w:rPr>
          <w:rFonts w:ascii="Times New Roman" w:hAnsi="Times New Roman" w:cs="Times New Roman"/>
          <w:b/>
        </w:rPr>
        <w:t>I</w:t>
      </w:r>
      <w:r w:rsidRPr="004E1FE6">
        <w:rPr>
          <w:rFonts w:ascii="Times New Roman" w:hAnsi="Times New Roman" w:cs="Times New Roman"/>
          <w:b/>
          <w:lang w:val="ru-RU"/>
        </w:rPr>
        <w:t>.</w:t>
      </w:r>
      <w:r w:rsidRPr="004E1FE6">
        <w:rPr>
          <w:rFonts w:ascii="Times New Roman" w:hAnsi="Times New Roman" w:cs="Times New Roman"/>
          <w:lang w:val="ru-RU"/>
        </w:rPr>
        <w:t xml:space="preserve"> 1983. </w:t>
      </w:r>
      <w:r w:rsidRPr="00333661">
        <w:rPr>
          <w:rFonts w:ascii="Times New Roman" w:hAnsi="Times New Roman" w:cs="Times New Roman"/>
          <w:lang w:val="ru-RU"/>
        </w:rPr>
        <w:t>Технология совместной водно-бензиновой экстракции еловой древесной зелени. Автореф</w:t>
      </w:r>
      <w:r w:rsidRPr="00333661">
        <w:rPr>
          <w:rFonts w:ascii="Times New Roman" w:hAnsi="Times New Roman" w:cs="Times New Roman"/>
          <w:lang w:val="en-US"/>
        </w:rPr>
        <w:t xml:space="preserve">. </w:t>
      </w:r>
      <w:r w:rsidRPr="00333661">
        <w:rPr>
          <w:rFonts w:ascii="Times New Roman" w:hAnsi="Times New Roman" w:cs="Times New Roman"/>
          <w:lang w:val="ru-RU"/>
        </w:rPr>
        <w:t>диссертации</w:t>
      </w:r>
      <w:r w:rsidRPr="00333661">
        <w:rPr>
          <w:rFonts w:ascii="Times New Roman" w:hAnsi="Times New Roman" w:cs="Times New Roman"/>
          <w:lang w:val="en-US"/>
        </w:rPr>
        <w:t>. [</w:t>
      </w:r>
      <w:r w:rsidRPr="00333661">
        <w:rPr>
          <w:rFonts w:ascii="Times New Roman" w:hAnsi="Times New Roman" w:cs="Times New Roman"/>
        </w:rPr>
        <w:t xml:space="preserve">Technology of water and benzine co-extraction of spruce wood green mass. </w:t>
      </w:r>
      <w:r w:rsidR="009F4DF6">
        <w:rPr>
          <w:rFonts w:ascii="Times New Roman" w:hAnsi="Times New Roman" w:cs="Times New Roman"/>
        </w:rPr>
        <w:t>Summary</w:t>
      </w:r>
      <w:r w:rsidRPr="00333661">
        <w:rPr>
          <w:rFonts w:ascii="Times New Roman" w:hAnsi="Times New Roman" w:cs="Times New Roman"/>
        </w:rPr>
        <w:t xml:space="preserve"> </w:t>
      </w:r>
      <w:r w:rsidRPr="00333661">
        <w:rPr>
          <w:rFonts w:ascii="Times New Roman" w:hAnsi="Times New Roman" w:cs="Times New Roman"/>
        </w:rPr>
        <w:t>of doctoral dissertation]</w:t>
      </w:r>
      <w:r w:rsidRPr="00333661">
        <w:rPr>
          <w:rFonts w:ascii="Times New Roman" w:hAnsi="Times New Roman" w:cs="Times New Roman"/>
        </w:rPr>
        <w:t xml:space="preserve">. </w:t>
      </w:r>
      <w:r w:rsidRPr="00333661">
        <w:rPr>
          <w:rFonts w:ascii="Times New Roman" w:hAnsi="Times New Roman" w:cs="Times New Roman"/>
        </w:rPr>
        <w:t>Leningrad, 16</w:t>
      </w:r>
      <w:r w:rsidR="009F4DF6">
        <w:rPr>
          <w:rFonts w:ascii="Times New Roman" w:hAnsi="Times New Roman" w:cs="Times New Roman"/>
        </w:rPr>
        <w:t xml:space="preserve"> pp</w:t>
      </w:r>
      <w:r w:rsidR="009F4DF6" w:rsidRPr="009F4DF6">
        <w:rPr>
          <w:rFonts w:ascii="Times New Roman" w:hAnsi="Times New Roman" w:cs="Times New Roman"/>
        </w:rPr>
        <w:t xml:space="preserve"> </w:t>
      </w:r>
      <w:r w:rsidR="009F4DF6" w:rsidRPr="00333661">
        <w:rPr>
          <w:rFonts w:ascii="Times New Roman" w:hAnsi="Times New Roman" w:cs="Times New Roman"/>
        </w:rPr>
        <w:t>(in Russian)</w:t>
      </w:r>
      <w:r w:rsidR="00CD474E">
        <w:rPr>
          <w:rFonts w:ascii="Times New Roman" w:hAnsi="Times New Roman" w:cs="Times New Roman"/>
        </w:rPr>
        <w:t>.</w:t>
      </w:r>
    </w:p>
    <w:p w:rsidR="00AA6432" w:rsidRPr="00333661" w:rsidRDefault="00AA6432" w:rsidP="009F4DF6">
      <w:pPr>
        <w:spacing w:line="276" w:lineRule="auto"/>
        <w:ind w:left="567" w:hanging="567"/>
        <w:jc w:val="both"/>
        <w:rPr>
          <w:rFonts w:ascii="Times New Roman" w:hAnsi="Times New Roman" w:cs="Times New Roman"/>
        </w:rPr>
      </w:pPr>
      <w:r w:rsidRPr="00333661">
        <w:rPr>
          <w:rFonts w:ascii="Times New Roman" w:hAnsi="Times New Roman" w:cs="Times New Roman"/>
          <w:b/>
        </w:rPr>
        <w:t>Bluge</w:t>
      </w:r>
      <w:r w:rsidRPr="00333661">
        <w:rPr>
          <w:rFonts w:ascii="Times New Roman" w:hAnsi="Times New Roman" w:cs="Times New Roman"/>
          <w:b/>
        </w:rPr>
        <w:t>r, A., Rubens, J., Roshin, V., Gromova, N., Polue</w:t>
      </w:r>
      <w:r w:rsidR="00333661">
        <w:rPr>
          <w:rFonts w:ascii="Times New Roman" w:hAnsi="Times New Roman" w:cs="Times New Roman"/>
          <w:b/>
        </w:rPr>
        <w:t>k</w:t>
      </w:r>
      <w:r w:rsidRPr="00333661">
        <w:rPr>
          <w:rFonts w:ascii="Times New Roman" w:hAnsi="Times New Roman" w:cs="Times New Roman"/>
          <w:b/>
        </w:rPr>
        <w:t>tova, L., Kaym, O., Vasilyev, S., Daugavietis, M.</w:t>
      </w:r>
      <w:r w:rsidRPr="00333661">
        <w:rPr>
          <w:rFonts w:ascii="Times New Roman" w:hAnsi="Times New Roman" w:cs="Times New Roman"/>
        </w:rPr>
        <w:t xml:space="preserve"> 1989. Imuno-modulating activity study of naturally derived substance RSL-1-88-1 „BF”. In the book „Harvesting and utilization of tree fol</w:t>
      </w:r>
      <w:r w:rsidR="009F4DF6">
        <w:rPr>
          <w:rFonts w:ascii="Times New Roman" w:hAnsi="Times New Roman" w:cs="Times New Roman"/>
        </w:rPr>
        <w:t>i</w:t>
      </w:r>
      <w:r w:rsidRPr="00333661">
        <w:rPr>
          <w:rFonts w:ascii="Times New Roman" w:hAnsi="Times New Roman" w:cs="Times New Roman"/>
        </w:rPr>
        <w:t>age: IUFRO Project group P3.05-00. Riga, p. 4-19.</w:t>
      </w:r>
    </w:p>
    <w:p w:rsidR="00AA6432" w:rsidRPr="00333661" w:rsidRDefault="00AA6432" w:rsidP="009F4DF6">
      <w:pPr>
        <w:spacing w:line="276" w:lineRule="auto"/>
        <w:ind w:left="567" w:hanging="567"/>
        <w:jc w:val="both"/>
        <w:rPr>
          <w:rFonts w:ascii="Times New Roman" w:hAnsi="Times New Roman" w:cs="Times New Roman"/>
        </w:rPr>
      </w:pPr>
      <w:r w:rsidRPr="00333661">
        <w:rPr>
          <w:rFonts w:ascii="Times New Roman" w:hAnsi="Times New Roman" w:cs="Times New Roman"/>
          <w:b/>
        </w:rPr>
        <w:t>Ceriņa, S.</w:t>
      </w:r>
      <w:r w:rsidRPr="00333661">
        <w:rPr>
          <w:rFonts w:ascii="Times New Roman" w:hAnsi="Times New Roman" w:cs="Times New Roman"/>
        </w:rPr>
        <w:t xml:space="preserve"> 2013. Inovative solutions to produce poultry products in Latvia. Summary of the Doctoral Thesis for the scientific degree Dr.oec. Jelgava 2013, 67</w:t>
      </w:r>
      <w:r w:rsidR="009F4DF6">
        <w:rPr>
          <w:rFonts w:ascii="Times New Roman" w:hAnsi="Times New Roman" w:cs="Times New Roman"/>
        </w:rPr>
        <w:t xml:space="preserve"> pp</w:t>
      </w:r>
    </w:p>
    <w:p w:rsidR="00AA6432" w:rsidRPr="00333661" w:rsidRDefault="00AA6432" w:rsidP="009F4DF6">
      <w:pPr>
        <w:spacing w:line="276" w:lineRule="auto"/>
        <w:ind w:left="567" w:hanging="567"/>
        <w:jc w:val="both"/>
        <w:rPr>
          <w:rFonts w:ascii="Times New Roman" w:hAnsi="Times New Roman" w:cs="Times New Roman"/>
        </w:rPr>
      </w:pPr>
      <w:r w:rsidRPr="00333661">
        <w:rPr>
          <w:rFonts w:ascii="Times New Roman" w:hAnsi="Times New Roman" w:cs="Times New Roman"/>
          <w:b/>
        </w:rPr>
        <w:t>Daugavietis, M.</w:t>
      </w:r>
      <w:r w:rsidRPr="00333661">
        <w:rPr>
          <w:rFonts w:ascii="Times New Roman" w:hAnsi="Times New Roman" w:cs="Times New Roman"/>
        </w:rPr>
        <w:t xml:space="preserve"> 2013. Zaļā zelta zaļais zelts. </w:t>
      </w:r>
      <w:r w:rsidRPr="00333661">
        <w:rPr>
          <w:rFonts w:ascii="Times New Roman" w:hAnsi="Times New Roman" w:cs="Times New Roman"/>
          <w:i/>
        </w:rPr>
        <w:t>Baltijas koks</w:t>
      </w:r>
      <w:r w:rsidRPr="00333661">
        <w:rPr>
          <w:rFonts w:ascii="Times New Roman" w:hAnsi="Times New Roman" w:cs="Times New Roman"/>
        </w:rPr>
        <w:t xml:space="preserve"> [The green gold of the green gold]. </w:t>
      </w:r>
      <w:r w:rsidRPr="00333661">
        <w:rPr>
          <w:rFonts w:ascii="Times New Roman" w:hAnsi="Times New Roman" w:cs="Times New Roman"/>
          <w:i/>
        </w:rPr>
        <w:t>Baltic tree</w:t>
      </w:r>
      <w:r w:rsidRPr="00333661">
        <w:rPr>
          <w:rFonts w:ascii="Times New Roman" w:hAnsi="Times New Roman" w:cs="Times New Roman"/>
        </w:rPr>
        <w:t xml:space="preserve"> 11(159)</w:t>
      </w:r>
      <w:r w:rsidR="009F4DF6">
        <w:rPr>
          <w:rFonts w:ascii="Times New Roman" w:hAnsi="Times New Roman" w:cs="Times New Roman"/>
        </w:rPr>
        <w:t>:</w:t>
      </w:r>
      <w:r w:rsidRPr="00333661">
        <w:rPr>
          <w:rFonts w:ascii="Times New Roman" w:hAnsi="Times New Roman" w:cs="Times New Roman"/>
        </w:rPr>
        <w:t xml:space="preserve"> 36-38</w:t>
      </w:r>
      <w:r w:rsidR="009F4DF6" w:rsidRPr="009F4DF6">
        <w:rPr>
          <w:rFonts w:ascii="Times New Roman" w:hAnsi="Times New Roman" w:cs="Times New Roman"/>
        </w:rPr>
        <w:t xml:space="preserve"> </w:t>
      </w:r>
      <w:r w:rsidR="009F4DF6" w:rsidRPr="00333661">
        <w:rPr>
          <w:rFonts w:ascii="Times New Roman" w:hAnsi="Times New Roman" w:cs="Times New Roman"/>
        </w:rPr>
        <w:t>(in Latvian)</w:t>
      </w:r>
      <w:r w:rsidR="009F4DF6">
        <w:rPr>
          <w:rFonts w:ascii="Times New Roman" w:hAnsi="Times New Roman" w:cs="Times New Roman"/>
        </w:rPr>
        <w:t>.</w:t>
      </w:r>
    </w:p>
    <w:p w:rsidR="00AA6432" w:rsidRPr="00333661" w:rsidRDefault="00AA6432" w:rsidP="009F4DF6">
      <w:pPr>
        <w:spacing w:line="276" w:lineRule="auto"/>
        <w:ind w:left="567" w:hanging="567"/>
        <w:jc w:val="both"/>
        <w:rPr>
          <w:rFonts w:ascii="Times New Roman" w:hAnsi="Times New Roman" w:cs="Times New Roman"/>
        </w:rPr>
      </w:pPr>
      <w:r w:rsidRPr="00333661">
        <w:rPr>
          <w:rFonts w:ascii="Times New Roman" w:hAnsi="Times New Roman" w:cs="Times New Roman"/>
          <w:b/>
        </w:rPr>
        <w:t>Daugavietis, M., Spalvis, K., Polis, O.</w:t>
      </w:r>
      <w:r w:rsidR="005F73B8">
        <w:rPr>
          <w:rFonts w:ascii="Times New Roman" w:hAnsi="Times New Roman" w:cs="Times New Roman"/>
          <w:b/>
        </w:rPr>
        <w:t xml:space="preserve"> and</w:t>
      </w:r>
      <w:r w:rsidRPr="00333661">
        <w:rPr>
          <w:rFonts w:ascii="Times New Roman" w:hAnsi="Times New Roman" w:cs="Times New Roman"/>
          <w:b/>
        </w:rPr>
        <w:t xml:space="preserve"> Korica, A.</w:t>
      </w:r>
      <w:r w:rsidRPr="00333661">
        <w:rPr>
          <w:rFonts w:ascii="Times New Roman" w:hAnsi="Times New Roman" w:cs="Times New Roman"/>
        </w:rPr>
        <w:t xml:space="preserve"> 2012. Bioloģiski aktīvs sastāvs no skujkoku zaleņa ekstraktvielām, kas nesatur sveķskābes, un tā iegūšanas paņēmiens. [Biologically active composition of coniferous green mass extracted substances containing no resin acids, and its preparation technique]</w:t>
      </w:r>
      <w:r w:rsidR="005F73B8">
        <w:rPr>
          <w:rFonts w:ascii="Times New Roman" w:hAnsi="Times New Roman" w:cs="Times New Roman"/>
        </w:rPr>
        <w:t>.</w:t>
      </w:r>
      <w:r w:rsidRPr="00333661">
        <w:rPr>
          <w:rFonts w:ascii="Times New Roman" w:hAnsi="Times New Roman" w:cs="Times New Roman"/>
        </w:rPr>
        <w:t xml:space="preserve"> Patent of the Republic of Latvia LV14570B </w:t>
      </w:r>
      <w:r w:rsidR="005F73B8" w:rsidRPr="00333661">
        <w:rPr>
          <w:rFonts w:ascii="Times New Roman" w:hAnsi="Times New Roman" w:cs="Times New Roman"/>
        </w:rPr>
        <w:t>(in Latvian).</w:t>
      </w:r>
    </w:p>
    <w:p w:rsidR="00AA6432" w:rsidRPr="00333661" w:rsidRDefault="00AA6432" w:rsidP="009F4DF6">
      <w:pPr>
        <w:spacing w:line="276" w:lineRule="auto"/>
        <w:ind w:left="567" w:hanging="567"/>
        <w:jc w:val="both"/>
        <w:rPr>
          <w:rFonts w:ascii="Times New Roman" w:hAnsi="Times New Roman" w:cs="Times New Roman"/>
          <w:lang w:val="ru-RU"/>
        </w:rPr>
      </w:pPr>
      <w:r w:rsidRPr="00333661">
        <w:rPr>
          <w:rFonts w:ascii="Times New Roman" w:hAnsi="Times New Roman" w:cs="Times New Roman"/>
          <w:b/>
        </w:rPr>
        <w:t>Daugavietis, M., Zarins, I.</w:t>
      </w:r>
      <w:r w:rsidRPr="00333661">
        <w:rPr>
          <w:rFonts w:ascii="Times New Roman" w:hAnsi="Times New Roman" w:cs="Times New Roman"/>
        </w:rPr>
        <w:t xml:space="preserve"> 2000. Plant protection agents on the basis of tree foliage extractives. Proceedings of the International Conference ‘Development of Environmentally friendly plant protection in the Baltic Region. Tartu</w:t>
      </w:r>
      <w:r w:rsidR="005F73B8" w:rsidRPr="004E1FE6">
        <w:rPr>
          <w:rFonts w:ascii="Times New Roman" w:hAnsi="Times New Roman" w:cs="Times New Roman"/>
        </w:rPr>
        <w:t>:</w:t>
      </w:r>
      <w:r w:rsidRPr="00333661">
        <w:rPr>
          <w:rFonts w:ascii="Times New Roman" w:hAnsi="Times New Roman" w:cs="Times New Roman"/>
          <w:lang w:val="ru-RU"/>
        </w:rPr>
        <w:t xml:space="preserve"> 26-27.</w:t>
      </w:r>
    </w:p>
    <w:p w:rsidR="00AA6432" w:rsidRPr="00333661" w:rsidRDefault="00AA6432" w:rsidP="009F4DF6">
      <w:pPr>
        <w:spacing w:line="276" w:lineRule="auto"/>
        <w:ind w:left="567" w:hanging="567"/>
        <w:jc w:val="both"/>
        <w:rPr>
          <w:rFonts w:ascii="Times New Roman" w:hAnsi="Times New Roman" w:cs="Times New Roman"/>
        </w:rPr>
      </w:pPr>
      <w:r w:rsidRPr="00333661">
        <w:rPr>
          <w:rFonts w:ascii="Times New Roman" w:hAnsi="Times New Roman" w:cs="Times New Roman"/>
          <w:b/>
        </w:rPr>
        <w:t>Ebele</w:t>
      </w:r>
      <w:r w:rsidRPr="004E1FE6">
        <w:rPr>
          <w:rFonts w:ascii="Times New Roman" w:hAnsi="Times New Roman" w:cs="Times New Roman"/>
          <w:b/>
          <w:lang w:val="en-US"/>
        </w:rPr>
        <w:t xml:space="preserve">, </w:t>
      </w:r>
      <w:r w:rsidRPr="00333661">
        <w:rPr>
          <w:rFonts w:ascii="Times New Roman" w:hAnsi="Times New Roman" w:cs="Times New Roman"/>
          <w:b/>
        </w:rPr>
        <w:t>V</w:t>
      </w:r>
      <w:r w:rsidRPr="004E1FE6">
        <w:rPr>
          <w:rFonts w:ascii="Times New Roman" w:hAnsi="Times New Roman" w:cs="Times New Roman"/>
          <w:b/>
          <w:lang w:val="en-US"/>
        </w:rPr>
        <w:t xml:space="preserve">. </w:t>
      </w:r>
      <w:r w:rsidRPr="00333661">
        <w:rPr>
          <w:rFonts w:ascii="Times New Roman" w:hAnsi="Times New Roman" w:cs="Times New Roman"/>
          <w:b/>
        </w:rPr>
        <w:t>and</w:t>
      </w:r>
      <w:r w:rsidRPr="004E1FE6">
        <w:rPr>
          <w:rFonts w:ascii="Times New Roman" w:hAnsi="Times New Roman" w:cs="Times New Roman"/>
          <w:b/>
          <w:lang w:val="en-US"/>
        </w:rPr>
        <w:t xml:space="preserve"> </w:t>
      </w:r>
      <w:r w:rsidRPr="00333661">
        <w:rPr>
          <w:rFonts w:ascii="Times New Roman" w:hAnsi="Times New Roman" w:cs="Times New Roman"/>
          <w:b/>
        </w:rPr>
        <w:t>Kalninsh</w:t>
      </w:r>
      <w:r w:rsidRPr="004E1FE6">
        <w:rPr>
          <w:rFonts w:ascii="Times New Roman" w:hAnsi="Times New Roman" w:cs="Times New Roman"/>
          <w:b/>
          <w:lang w:val="en-US"/>
        </w:rPr>
        <w:t xml:space="preserve">, </w:t>
      </w:r>
      <w:r w:rsidRPr="00333661">
        <w:rPr>
          <w:rFonts w:ascii="Times New Roman" w:hAnsi="Times New Roman" w:cs="Times New Roman"/>
          <w:b/>
        </w:rPr>
        <w:t>A</w:t>
      </w:r>
      <w:r w:rsidRPr="004E1FE6">
        <w:rPr>
          <w:rFonts w:ascii="Times New Roman" w:hAnsi="Times New Roman" w:cs="Times New Roman"/>
          <w:b/>
          <w:lang w:val="en-US"/>
        </w:rPr>
        <w:t xml:space="preserve">. </w:t>
      </w:r>
      <w:r w:rsidRPr="00333661">
        <w:rPr>
          <w:rFonts w:ascii="Times New Roman" w:hAnsi="Times New Roman" w:cs="Times New Roman"/>
          <w:b/>
        </w:rPr>
        <w:t>C</w:t>
      </w:r>
      <w:r w:rsidRPr="004E1FE6">
        <w:rPr>
          <w:rFonts w:ascii="Times New Roman" w:hAnsi="Times New Roman" w:cs="Times New Roman"/>
          <w:b/>
          <w:lang w:val="en-US"/>
        </w:rPr>
        <w:t xml:space="preserve">. </w:t>
      </w:r>
      <w:r w:rsidRPr="00333661">
        <w:rPr>
          <w:rFonts w:ascii="Times New Roman" w:hAnsi="Times New Roman" w:cs="Times New Roman"/>
          <w:lang w:val="lv-LV"/>
        </w:rPr>
        <w:t xml:space="preserve">1954. </w:t>
      </w:r>
      <w:r w:rsidRPr="00333661">
        <w:rPr>
          <w:rFonts w:ascii="Times New Roman" w:hAnsi="Times New Roman" w:cs="Times New Roman"/>
          <w:lang w:val="ru-RU"/>
        </w:rPr>
        <w:t>Концентраты витамина С, каротина и витамина Е из сосновой хвои. Изв</w:t>
      </w:r>
      <w:r w:rsidRPr="00333661">
        <w:rPr>
          <w:rFonts w:ascii="Times New Roman" w:hAnsi="Times New Roman" w:cs="Times New Roman"/>
          <w:lang w:val="en-US"/>
        </w:rPr>
        <w:t xml:space="preserve">. </w:t>
      </w:r>
      <w:r w:rsidRPr="00333661">
        <w:rPr>
          <w:rFonts w:ascii="Times New Roman" w:hAnsi="Times New Roman" w:cs="Times New Roman"/>
          <w:lang w:val="ru-RU"/>
        </w:rPr>
        <w:t>АН</w:t>
      </w:r>
      <w:r w:rsidRPr="00333661">
        <w:rPr>
          <w:rFonts w:ascii="Times New Roman" w:hAnsi="Times New Roman" w:cs="Times New Roman"/>
          <w:lang w:val="en-US"/>
        </w:rPr>
        <w:t xml:space="preserve"> </w:t>
      </w:r>
      <w:r w:rsidRPr="00333661">
        <w:rPr>
          <w:rFonts w:ascii="Times New Roman" w:hAnsi="Times New Roman" w:cs="Times New Roman"/>
          <w:lang w:val="ru-RU"/>
        </w:rPr>
        <w:t>Латвийской</w:t>
      </w:r>
      <w:r w:rsidRPr="00333661">
        <w:rPr>
          <w:rFonts w:ascii="Times New Roman" w:hAnsi="Times New Roman" w:cs="Times New Roman"/>
          <w:lang w:val="en-US"/>
        </w:rPr>
        <w:t xml:space="preserve"> </w:t>
      </w:r>
      <w:r w:rsidRPr="00333661">
        <w:rPr>
          <w:rFonts w:ascii="Times New Roman" w:hAnsi="Times New Roman" w:cs="Times New Roman"/>
          <w:lang w:val="ru-RU"/>
        </w:rPr>
        <w:t>ССР</w:t>
      </w:r>
      <w:r w:rsidRPr="00333661">
        <w:rPr>
          <w:rFonts w:ascii="Times New Roman" w:hAnsi="Times New Roman" w:cs="Times New Roman"/>
        </w:rPr>
        <w:t xml:space="preserve"> [</w:t>
      </w:r>
      <w:r w:rsidR="00333661">
        <w:rPr>
          <w:rFonts w:ascii="Times New Roman" w:hAnsi="Times New Roman" w:cs="Times New Roman"/>
        </w:rPr>
        <w:t xml:space="preserve">C </w:t>
      </w:r>
      <w:r w:rsidRPr="00333661">
        <w:rPr>
          <w:rFonts w:ascii="Times New Roman" w:hAnsi="Times New Roman" w:cs="Times New Roman"/>
        </w:rPr>
        <w:t>Vitamin, Carotene and E Vitamin Concentrates fro</w:t>
      </w:r>
      <w:r w:rsidR="009F4DF6">
        <w:rPr>
          <w:rFonts w:ascii="Times New Roman" w:hAnsi="Times New Roman" w:cs="Times New Roman"/>
        </w:rPr>
        <w:t>m Pine Needles. Proceedings of t</w:t>
      </w:r>
      <w:r w:rsidRPr="00333661">
        <w:rPr>
          <w:rFonts w:ascii="Times New Roman" w:hAnsi="Times New Roman" w:cs="Times New Roman"/>
        </w:rPr>
        <w:t>he Academy of Sciences of the Latvian SSR], No.11</w:t>
      </w:r>
      <w:r w:rsidR="005F73B8">
        <w:rPr>
          <w:rFonts w:ascii="Times New Roman" w:hAnsi="Times New Roman" w:cs="Times New Roman"/>
        </w:rPr>
        <w:t>:</w:t>
      </w:r>
      <w:r w:rsidRPr="00333661">
        <w:rPr>
          <w:rFonts w:ascii="Times New Roman" w:hAnsi="Times New Roman" w:cs="Times New Roman"/>
        </w:rPr>
        <w:t>41-56</w:t>
      </w:r>
      <w:r w:rsidR="005F73B8" w:rsidRPr="005F73B8">
        <w:rPr>
          <w:rFonts w:ascii="Times New Roman" w:hAnsi="Times New Roman" w:cs="Times New Roman"/>
        </w:rPr>
        <w:t xml:space="preserve"> </w:t>
      </w:r>
      <w:r w:rsidR="005F73B8" w:rsidRPr="00333661">
        <w:rPr>
          <w:rFonts w:ascii="Times New Roman" w:hAnsi="Times New Roman" w:cs="Times New Roman"/>
        </w:rPr>
        <w:t>(in Russian).</w:t>
      </w:r>
    </w:p>
    <w:p w:rsidR="00AA6432" w:rsidRPr="00333661" w:rsidRDefault="00AA6432" w:rsidP="009F4DF6">
      <w:pPr>
        <w:spacing w:line="276" w:lineRule="auto"/>
        <w:ind w:left="567" w:hanging="567"/>
        <w:jc w:val="both"/>
        <w:rPr>
          <w:rFonts w:ascii="Times New Roman" w:hAnsi="Times New Roman" w:cs="Times New Roman"/>
          <w:b/>
          <w:bCs/>
          <w:lang w:val="ru-RU"/>
        </w:rPr>
      </w:pPr>
      <w:r w:rsidRPr="00333661">
        <w:rPr>
          <w:rFonts w:ascii="Times New Roman" w:hAnsi="Times New Roman" w:cs="Times New Roman"/>
          <w:b/>
        </w:rPr>
        <w:t xml:space="preserve">Ferruzzi, </w:t>
      </w:r>
      <w:hyperlink r:id="rId7" w:history="1">
        <w:r w:rsidRPr="009F4DF6">
          <w:rPr>
            <w:rStyle w:val="Hyperlink"/>
            <w:rFonts w:ascii="Times New Roman" w:hAnsi="Times New Roman" w:cs="Times New Roman"/>
            <w:b/>
            <w:color w:val="auto"/>
            <w:u w:val="none"/>
          </w:rPr>
          <w:t xml:space="preserve">M. G. and </w:t>
        </w:r>
      </w:hyperlink>
      <w:hyperlink r:id="rId8" w:history="1">
        <w:r w:rsidRPr="009F4DF6">
          <w:rPr>
            <w:rStyle w:val="Hyperlink"/>
            <w:rFonts w:ascii="Times New Roman" w:hAnsi="Times New Roman" w:cs="Times New Roman"/>
            <w:b/>
            <w:color w:val="auto"/>
            <w:u w:val="none"/>
          </w:rPr>
          <w:t>Blakeslee</w:t>
        </w:r>
      </w:hyperlink>
      <w:r w:rsidRPr="009F4DF6">
        <w:rPr>
          <w:rStyle w:val="Hyperlink"/>
          <w:rFonts w:ascii="Times New Roman" w:hAnsi="Times New Roman" w:cs="Times New Roman"/>
          <w:b/>
          <w:color w:val="auto"/>
          <w:u w:val="none"/>
        </w:rPr>
        <w:t xml:space="preserve">, J. </w:t>
      </w:r>
      <w:r w:rsidRPr="00333661">
        <w:rPr>
          <w:rFonts w:ascii="Times New Roman" w:hAnsi="Times New Roman" w:cs="Times New Roman"/>
        </w:rPr>
        <w:t xml:space="preserve">2007. Digestion, absorption, and cancer preventative activity of dietary chlorophyll derivatives. </w:t>
      </w:r>
      <w:r w:rsidRPr="00333661">
        <w:rPr>
          <w:rFonts w:ascii="Times New Roman" w:hAnsi="Times New Roman" w:cs="Times New Roman"/>
          <w:i/>
        </w:rPr>
        <w:t>Nutrition</w:t>
      </w:r>
      <w:r w:rsidRPr="00333661">
        <w:rPr>
          <w:rFonts w:ascii="Times New Roman" w:hAnsi="Times New Roman" w:cs="Times New Roman"/>
          <w:i/>
          <w:lang w:val="ru-RU"/>
        </w:rPr>
        <w:t xml:space="preserve"> </w:t>
      </w:r>
      <w:r w:rsidRPr="00333661">
        <w:rPr>
          <w:rFonts w:ascii="Times New Roman" w:hAnsi="Times New Roman" w:cs="Times New Roman"/>
          <w:i/>
        </w:rPr>
        <w:t>Research</w:t>
      </w:r>
      <w:r w:rsidRPr="00333661">
        <w:rPr>
          <w:rFonts w:ascii="Times New Roman" w:hAnsi="Times New Roman" w:cs="Times New Roman"/>
          <w:lang w:val="ru-RU"/>
        </w:rPr>
        <w:t xml:space="preserve"> </w:t>
      </w:r>
      <w:r w:rsidRPr="00333661">
        <w:rPr>
          <w:rFonts w:ascii="Times New Roman" w:hAnsi="Times New Roman" w:cs="Times New Roman"/>
          <w:b/>
          <w:bCs/>
          <w:lang w:val="ru-RU"/>
        </w:rPr>
        <w:t>(</w:t>
      </w:r>
      <w:r w:rsidRPr="00333661">
        <w:rPr>
          <w:rFonts w:ascii="Times New Roman" w:hAnsi="Times New Roman" w:cs="Times New Roman"/>
          <w:lang w:val="ru-RU"/>
        </w:rPr>
        <w:t>27)1:</w:t>
      </w:r>
      <w:r w:rsidRPr="00333661">
        <w:rPr>
          <w:rFonts w:ascii="Times New Roman" w:hAnsi="Times New Roman" w:cs="Times New Roman"/>
        </w:rPr>
        <w:t> </w:t>
      </w:r>
      <w:r w:rsidRPr="00333661">
        <w:rPr>
          <w:rFonts w:ascii="Times New Roman" w:hAnsi="Times New Roman" w:cs="Times New Roman"/>
          <w:lang w:val="ru-RU"/>
        </w:rPr>
        <w:t xml:space="preserve">1–12. </w:t>
      </w:r>
    </w:p>
    <w:p w:rsidR="00AA6432" w:rsidRPr="00333661" w:rsidRDefault="00AA6432" w:rsidP="009F4DF6">
      <w:pPr>
        <w:spacing w:line="276" w:lineRule="auto"/>
        <w:ind w:left="567" w:hanging="567"/>
        <w:jc w:val="both"/>
        <w:rPr>
          <w:rFonts w:ascii="Times New Roman" w:hAnsi="Times New Roman" w:cs="Times New Roman"/>
        </w:rPr>
      </w:pPr>
      <w:r w:rsidRPr="00333661">
        <w:rPr>
          <w:rFonts w:ascii="Times New Roman" w:hAnsi="Times New Roman" w:cs="Times New Roman"/>
          <w:b/>
        </w:rPr>
        <w:t>Fisher</w:t>
      </w:r>
      <w:r w:rsidRPr="00333661">
        <w:rPr>
          <w:rFonts w:ascii="Times New Roman" w:hAnsi="Times New Roman" w:cs="Times New Roman"/>
          <w:b/>
          <w:lang w:val="ru-RU"/>
        </w:rPr>
        <w:t xml:space="preserve">, </w:t>
      </w:r>
      <w:r w:rsidRPr="00333661">
        <w:rPr>
          <w:rFonts w:ascii="Times New Roman" w:hAnsi="Times New Roman" w:cs="Times New Roman"/>
          <w:b/>
        </w:rPr>
        <w:t>V</w:t>
      </w:r>
      <w:r w:rsidRPr="00333661">
        <w:rPr>
          <w:rFonts w:ascii="Times New Roman" w:hAnsi="Times New Roman" w:cs="Times New Roman"/>
          <w:b/>
          <w:lang w:val="ru-RU"/>
        </w:rPr>
        <w:t>.</w:t>
      </w:r>
      <w:r w:rsidRPr="00333661">
        <w:rPr>
          <w:rFonts w:ascii="Times New Roman" w:hAnsi="Times New Roman" w:cs="Times New Roman"/>
          <w:b/>
        </w:rPr>
        <w:t>Y</w:t>
      </w:r>
      <w:r w:rsidRPr="00333661">
        <w:rPr>
          <w:rFonts w:ascii="Times New Roman" w:hAnsi="Times New Roman" w:cs="Times New Roman"/>
          <w:b/>
          <w:lang w:val="ru-RU"/>
        </w:rPr>
        <w:t>.</w:t>
      </w:r>
      <w:r w:rsidRPr="00333661">
        <w:rPr>
          <w:rFonts w:ascii="Times New Roman" w:hAnsi="Times New Roman" w:cs="Times New Roman"/>
          <w:lang w:val="ru-RU"/>
        </w:rPr>
        <w:t xml:space="preserve"> </w:t>
      </w:r>
      <w:r w:rsidRPr="00333661">
        <w:rPr>
          <w:rFonts w:ascii="Times New Roman" w:hAnsi="Times New Roman" w:cs="Times New Roman"/>
          <w:lang w:val="lv-LV"/>
        </w:rPr>
        <w:t xml:space="preserve">1971. </w:t>
      </w:r>
      <w:r w:rsidRPr="00333661">
        <w:rPr>
          <w:rFonts w:ascii="Times New Roman" w:hAnsi="Times New Roman" w:cs="Times New Roman"/>
          <w:lang w:val="ru-RU"/>
        </w:rPr>
        <w:t xml:space="preserve">Использование хлорофилло-каротиновой пасты из сосновой хвои в качестве биостимулятора роста цыплят и бройлеров. Автореф. дисс. на соискание уч. степени канд. с.х. наук. </w:t>
      </w:r>
      <w:r w:rsidRPr="00333661">
        <w:rPr>
          <w:rFonts w:ascii="Times New Roman" w:hAnsi="Times New Roman" w:cs="Times New Roman"/>
          <w:lang w:val="lv-LV"/>
        </w:rPr>
        <w:t>[</w:t>
      </w:r>
      <w:r w:rsidRPr="00333661">
        <w:rPr>
          <w:rFonts w:ascii="Times New Roman" w:hAnsi="Times New Roman" w:cs="Times New Roman"/>
        </w:rPr>
        <w:t xml:space="preserve">Use of chlorophyll-carotene paste made of pine needles as a biostimulator for chicken and broiler growth. Author's abstract of doctoral dissertation </w:t>
      </w:r>
      <w:r w:rsidR="005F73B8">
        <w:rPr>
          <w:rFonts w:ascii="Times New Roman" w:hAnsi="Times New Roman" w:cs="Times New Roman"/>
        </w:rPr>
        <w:t>of</w:t>
      </w:r>
      <w:r w:rsidR="005F73B8" w:rsidRPr="00333661">
        <w:rPr>
          <w:rFonts w:ascii="Times New Roman" w:hAnsi="Times New Roman" w:cs="Times New Roman"/>
        </w:rPr>
        <w:t xml:space="preserve"> </w:t>
      </w:r>
      <w:r w:rsidRPr="00333661">
        <w:rPr>
          <w:rFonts w:ascii="Times New Roman" w:hAnsi="Times New Roman" w:cs="Times New Roman"/>
        </w:rPr>
        <w:t>candidate of agriculture science]</w:t>
      </w:r>
      <w:r w:rsidR="005F73B8">
        <w:rPr>
          <w:rFonts w:ascii="Times New Roman" w:hAnsi="Times New Roman" w:cs="Times New Roman"/>
        </w:rPr>
        <w:t>,</w:t>
      </w:r>
      <w:r w:rsidRPr="00333661">
        <w:rPr>
          <w:rFonts w:ascii="Times New Roman" w:hAnsi="Times New Roman" w:cs="Times New Roman"/>
        </w:rPr>
        <w:t xml:space="preserve"> Tartu, p. 22</w:t>
      </w:r>
      <w:r w:rsidR="005F73B8" w:rsidRPr="005F73B8">
        <w:rPr>
          <w:rFonts w:ascii="Times New Roman" w:hAnsi="Times New Roman" w:cs="Times New Roman"/>
        </w:rPr>
        <w:t xml:space="preserve"> </w:t>
      </w:r>
      <w:r w:rsidR="005F73B8" w:rsidRPr="00333661">
        <w:rPr>
          <w:rFonts w:ascii="Times New Roman" w:hAnsi="Times New Roman" w:cs="Times New Roman"/>
        </w:rPr>
        <w:t>(in Russian).</w:t>
      </w:r>
    </w:p>
    <w:p w:rsidR="00AA6432" w:rsidRPr="00333661" w:rsidRDefault="00AA6432" w:rsidP="009F4DF6">
      <w:pPr>
        <w:spacing w:line="276" w:lineRule="auto"/>
        <w:ind w:left="567" w:hanging="567"/>
        <w:jc w:val="both"/>
        <w:rPr>
          <w:rFonts w:ascii="Times New Roman" w:hAnsi="Times New Roman" w:cs="Times New Roman"/>
        </w:rPr>
      </w:pPr>
      <w:r w:rsidRPr="00333661">
        <w:rPr>
          <w:rFonts w:ascii="Times New Roman" w:hAnsi="Times New Roman" w:cs="Times New Roman"/>
          <w:b/>
        </w:rPr>
        <w:t>Hakkila, P.</w:t>
      </w:r>
      <w:r w:rsidRPr="00333661">
        <w:rPr>
          <w:rFonts w:ascii="Times New Roman" w:hAnsi="Times New Roman" w:cs="Times New Roman"/>
        </w:rPr>
        <w:t xml:space="preserve"> 1971. Coniferous branches as raw material source. </w:t>
      </w:r>
      <w:r w:rsidR="004D67C1" w:rsidRPr="004D67C1">
        <w:rPr>
          <w:rFonts w:ascii="Times New Roman" w:hAnsi="Times New Roman" w:cs="Times New Roman"/>
          <w:i/>
        </w:rPr>
        <w:t>Communicational Institute Forestalia Fenniae</w:t>
      </w:r>
      <w:r w:rsidRPr="00333661">
        <w:rPr>
          <w:rFonts w:ascii="Times New Roman" w:hAnsi="Times New Roman" w:cs="Times New Roman"/>
        </w:rPr>
        <w:t xml:space="preserve"> 75(1). </w:t>
      </w:r>
    </w:p>
    <w:p w:rsidR="00AA6432" w:rsidRPr="00333661" w:rsidRDefault="004D67C1" w:rsidP="009F4DF6">
      <w:pPr>
        <w:spacing w:line="276" w:lineRule="auto"/>
        <w:ind w:left="567" w:hanging="567"/>
        <w:jc w:val="both"/>
        <w:rPr>
          <w:rFonts w:ascii="Times New Roman" w:hAnsi="Times New Roman" w:cs="Times New Roman"/>
        </w:rPr>
      </w:pPr>
      <w:hyperlink r:id="rId9" w:history="1">
        <w:r w:rsidR="00AA6432" w:rsidRPr="00333661">
          <w:rPr>
            <w:rStyle w:val="Hyperlink"/>
            <w:rFonts w:ascii="Times New Roman" w:hAnsi="Times New Roman" w:cs="Times New Roman"/>
          </w:rPr>
          <w:t>http://www.solagran.com/ropren.html</w:t>
        </w:r>
      </w:hyperlink>
      <w:r w:rsidR="00AA6432" w:rsidRPr="00333661">
        <w:rPr>
          <w:rFonts w:ascii="Times New Roman" w:hAnsi="Times New Roman" w:cs="Times New Roman"/>
        </w:rPr>
        <w:t>. Last viewed on the 01.06. 2015.</w:t>
      </w:r>
    </w:p>
    <w:p w:rsidR="00AA6432" w:rsidRPr="00333661" w:rsidRDefault="00AA6432" w:rsidP="009F4DF6">
      <w:pPr>
        <w:spacing w:line="276" w:lineRule="auto"/>
        <w:ind w:left="567" w:hanging="567"/>
        <w:jc w:val="both"/>
        <w:rPr>
          <w:rFonts w:ascii="Times New Roman" w:hAnsi="Times New Roman" w:cs="Times New Roman"/>
        </w:rPr>
      </w:pPr>
      <w:r w:rsidRPr="00333661">
        <w:rPr>
          <w:rFonts w:ascii="Times New Roman" w:hAnsi="Times New Roman" w:cs="Times New Roman"/>
          <w:b/>
        </w:rPr>
        <w:t>Ilavsky, J.</w:t>
      </w:r>
      <w:r w:rsidRPr="00333661">
        <w:rPr>
          <w:rFonts w:ascii="Times New Roman" w:hAnsi="Times New Roman" w:cs="Times New Roman"/>
        </w:rPr>
        <w:t xml:space="preserve"> 1989. Processing of tree foliage for feedstuff and its nutrient value. Proceedings of IUFRO Project Group P3.05-00 Meeting „ Harvesting and utilization of tree foliage” Riga</w:t>
      </w:r>
      <w:r w:rsidR="005F73B8">
        <w:rPr>
          <w:rFonts w:ascii="Times New Roman" w:hAnsi="Times New Roman" w:cs="Times New Roman"/>
        </w:rPr>
        <w:t xml:space="preserve">: </w:t>
      </w:r>
      <w:r w:rsidRPr="00333661">
        <w:rPr>
          <w:rFonts w:ascii="Times New Roman" w:hAnsi="Times New Roman" w:cs="Times New Roman"/>
        </w:rPr>
        <w:t>60-68.</w:t>
      </w:r>
    </w:p>
    <w:p w:rsidR="00AA6432" w:rsidRPr="00333661" w:rsidRDefault="00AA6432" w:rsidP="009F4DF6">
      <w:pPr>
        <w:spacing w:line="276" w:lineRule="auto"/>
        <w:ind w:left="567" w:hanging="567"/>
        <w:jc w:val="both"/>
        <w:rPr>
          <w:rFonts w:ascii="Times New Roman" w:hAnsi="Times New Roman" w:cs="Times New Roman"/>
        </w:rPr>
      </w:pPr>
      <w:r w:rsidRPr="00333661">
        <w:rPr>
          <w:rFonts w:ascii="Times New Roman" w:hAnsi="Times New Roman" w:cs="Times New Roman"/>
          <w:b/>
          <w:lang w:val="fr-FR"/>
        </w:rPr>
        <w:lastRenderedPageBreak/>
        <w:t>Kalninsh, A.Y. et al.</w:t>
      </w:r>
      <w:r w:rsidRPr="00333661">
        <w:rPr>
          <w:rFonts w:ascii="Times New Roman" w:hAnsi="Times New Roman" w:cs="Times New Roman"/>
          <w:lang w:val="lv-LV"/>
        </w:rPr>
        <w:t xml:space="preserve"> 1978.</w:t>
      </w:r>
      <w:r w:rsidRPr="00333661">
        <w:rPr>
          <w:rFonts w:ascii="Times New Roman" w:hAnsi="Times New Roman" w:cs="Times New Roman"/>
        </w:rPr>
        <w:t xml:space="preserve"> </w:t>
      </w:r>
      <w:r w:rsidRPr="00333661">
        <w:rPr>
          <w:rFonts w:ascii="Times New Roman" w:hAnsi="Times New Roman" w:cs="Times New Roman"/>
          <w:lang w:val="ru-RU"/>
        </w:rPr>
        <w:t>Лес – сельскому хозяйству. Лесная промышленность [</w:t>
      </w:r>
      <w:r w:rsidRPr="00333661">
        <w:rPr>
          <w:rFonts w:ascii="Times New Roman" w:hAnsi="Times New Roman" w:cs="Times New Roman"/>
        </w:rPr>
        <w:t>Forest</w:t>
      </w:r>
      <w:r w:rsidRPr="00333661">
        <w:rPr>
          <w:rFonts w:ascii="Times New Roman" w:hAnsi="Times New Roman" w:cs="Times New Roman"/>
          <w:lang w:val="ru-RU"/>
        </w:rPr>
        <w:t xml:space="preserve">  – </w:t>
      </w:r>
      <w:r w:rsidRPr="00333661">
        <w:rPr>
          <w:rFonts w:ascii="Times New Roman" w:hAnsi="Times New Roman" w:cs="Times New Roman"/>
        </w:rPr>
        <w:t>for</w:t>
      </w:r>
      <w:r w:rsidRPr="00333661">
        <w:rPr>
          <w:rFonts w:ascii="Times New Roman" w:hAnsi="Times New Roman" w:cs="Times New Roman"/>
          <w:lang w:val="ru-RU"/>
        </w:rPr>
        <w:t xml:space="preserve"> </w:t>
      </w:r>
      <w:r w:rsidRPr="00333661">
        <w:rPr>
          <w:rFonts w:ascii="Times New Roman" w:hAnsi="Times New Roman" w:cs="Times New Roman"/>
        </w:rPr>
        <w:t>agriculture</w:t>
      </w:r>
      <w:r w:rsidRPr="00333661">
        <w:rPr>
          <w:rFonts w:ascii="Times New Roman" w:hAnsi="Times New Roman" w:cs="Times New Roman"/>
          <w:lang w:val="ru-RU"/>
        </w:rPr>
        <w:t xml:space="preserve">. </w:t>
      </w:r>
      <w:r w:rsidRPr="00333661">
        <w:rPr>
          <w:rFonts w:ascii="Times New Roman" w:hAnsi="Times New Roman" w:cs="Times New Roman"/>
        </w:rPr>
        <w:t>Forest Industry]</w:t>
      </w:r>
      <w:r w:rsidR="005F73B8">
        <w:rPr>
          <w:rFonts w:ascii="Times New Roman" w:hAnsi="Times New Roman" w:cs="Times New Roman"/>
        </w:rPr>
        <w:t>.</w:t>
      </w:r>
      <w:r w:rsidRPr="00333661">
        <w:rPr>
          <w:rFonts w:ascii="Times New Roman" w:hAnsi="Times New Roman" w:cs="Times New Roman"/>
        </w:rPr>
        <w:t xml:space="preserve"> (in Russian). Moscow, p. 187</w:t>
      </w:r>
      <w:r w:rsidR="005F73B8" w:rsidRPr="005F73B8">
        <w:rPr>
          <w:rFonts w:ascii="Times New Roman" w:hAnsi="Times New Roman" w:cs="Times New Roman"/>
        </w:rPr>
        <w:t xml:space="preserve"> </w:t>
      </w:r>
      <w:r w:rsidR="005F73B8" w:rsidRPr="00333661">
        <w:rPr>
          <w:rFonts w:ascii="Times New Roman" w:hAnsi="Times New Roman" w:cs="Times New Roman"/>
        </w:rPr>
        <w:t>(in Russian).</w:t>
      </w:r>
    </w:p>
    <w:p w:rsidR="00AA6432" w:rsidRPr="00333661" w:rsidRDefault="00AA6432" w:rsidP="009F4DF6">
      <w:pPr>
        <w:spacing w:line="276" w:lineRule="auto"/>
        <w:ind w:left="567" w:hanging="567"/>
        <w:jc w:val="both"/>
        <w:rPr>
          <w:rFonts w:ascii="Times New Roman" w:hAnsi="Times New Roman" w:cs="Times New Roman"/>
        </w:rPr>
      </w:pPr>
      <w:r w:rsidRPr="00333661">
        <w:rPr>
          <w:rFonts w:ascii="Times New Roman" w:hAnsi="Times New Roman" w:cs="Times New Roman"/>
          <w:b/>
        </w:rPr>
        <w:t>Karepova, Z.A., Levin, E.D., Repyah, S.M.</w:t>
      </w:r>
      <w:r w:rsidR="005F73B8">
        <w:rPr>
          <w:rFonts w:ascii="Times New Roman" w:hAnsi="Times New Roman" w:cs="Times New Roman"/>
          <w:b/>
        </w:rPr>
        <w:t xml:space="preserve"> and</w:t>
      </w:r>
      <w:r w:rsidRPr="00333661">
        <w:rPr>
          <w:rFonts w:ascii="Times New Roman" w:hAnsi="Times New Roman" w:cs="Times New Roman"/>
          <w:b/>
        </w:rPr>
        <w:t xml:space="preserve"> Levdikova, V.L.</w:t>
      </w:r>
      <w:r w:rsidRPr="00333661">
        <w:rPr>
          <w:rFonts w:ascii="Times New Roman" w:hAnsi="Times New Roman" w:cs="Times New Roman"/>
        </w:rPr>
        <w:t xml:space="preserve"> 1979. </w:t>
      </w:r>
      <w:r w:rsidRPr="00333661">
        <w:rPr>
          <w:rFonts w:ascii="Times New Roman" w:hAnsi="Times New Roman" w:cs="Times New Roman"/>
          <w:lang w:val="ru-RU"/>
        </w:rPr>
        <w:t xml:space="preserve">Получение белка на основе водных экстрактов хвои. Изв. СО АН СССР. </w:t>
      </w:r>
      <w:r w:rsidRPr="00333661">
        <w:rPr>
          <w:rFonts w:ascii="Times New Roman" w:hAnsi="Times New Roman" w:cs="Times New Roman"/>
        </w:rPr>
        <w:t>Серия Биологичекие науки. [Preparation of aqueous needle extract-based protein. Proceedings of the Academy of Sciences of the USSR]  Biological Sciences Series, 1(5)</w:t>
      </w:r>
      <w:r w:rsidR="005F73B8">
        <w:rPr>
          <w:rFonts w:ascii="Times New Roman" w:hAnsi="Times New Roman" w:cs="Times New Roman"/>
        </w:rPr>
        <w:t>:</w:t>
      </w:r>
      <w:r w:rsidR="00B578E5">
        <w:rPr>
          <w:rFonts w:ascii="Times New Roman" w:hAnsi="Times New Roman" w:cs="Times New Roman"/>
        </w:rPr>
        <w:t xml:space="preserve"> 125-127</w:t>
      </w:r>
      <w:r w:rsidR="005F73B8" w:rsidRPr="005F73B8">
        <w:rPr>
          <w:rFonts w:ascii="Times New Roman" w:hAnsi="Times New Roman" w:cs="Times New Roman"/>
        </w:rPr>
        <w:t xml:space="preserve"> </w:t>
      </w:r>
      <w:r w:rsidR="005F73B8" w:rsidRPr="00333661">
        <w:rPr>
          <w:rFonts w:ascii="Times New Roman" w:hAnsi="Times New Roman" w:cs="Times New Roman"/>
        </w:rPr>
        <w:t>(in Russian).</w:t>
      </w:r>
    </w:p>
    <w:p w:rsidR="00AA6432" w:rsidRPr="00333661" w:rsidRDefault="00AA6432" w:rsidP="009F4DF6">
      <w:pPr>
        <w:spacing w:line="276" w:lineRule="auto"/>
        <w:ind w:left="567" w:hanging="567"/>
        <w:jc w:val="both"/>
        <w:rPr>
          <w:rFonts w:ascii="Times New Roman" w:hAnsi="Times New Roman" w:cs="Times New Roman"/>
        </w:rPr>
      </w:pPr>
      <w:r w:rsidRPr="00333661">
        <w:rPr>
          <w:rFonts w:ascii="Times New Roman" w:hAnsi="Times New Roman" w:cs="Times New Roman"/>
          <w:b/>
        </w:rPr>
        <w:t>Keays, J.</w:t>
      </w:r>
      <w:r w:rsidRPr="00333661">
        <w:rPr>
          <w:rFonts w:ascii="Times New Roman" w:hAnsi="Times New Roman" w:cs="Times New Roman"/>
        </w:rPr>
        <w:t xml:space="preserve"> 1975. Biomass of forest residues. AICHE Symp. Ser. Nr. 146.</w:t>
      </w:r>
    </w:p>
    <w:p w:rsidR="00AA6432" w:rsidRPr="00333661" w:rsidRDefault="00AA6432" w:rsidP="009F4DF6">
      <w:pPr>
        <w:spacing w:line="276" w:lineRule="auto"/>
        <w:ind w:left="567" w:hanging="567"/>
        <w:jc w:val="both"/>
        <w:rPr>
          <w:rFonts w:ascii="Times New Roman" w:hAnsi="Times New Roman" w:cs="Times New Roman"/>
        </w:rPr>
      </w:pPr>
      <w:r w:rsidRPr="00333661">
        <w:rPr>
          <w:rFonts w:ascii="Times New Roman" w:hAnsi="Times New Roman" w:cs="Times New Roman"/>
          <w:b/>
        </w:rPr>
        <w:t>Kevinsh</w:t>
      </w:r>
      <w:r w:rsidRPr="004E1FE6">
        <w:rPr>
          <w:rFonts w:ascii="Times New Roman" w:hAnsi="Times New Roman" w:cs="Times New Roman"/>
          <w:b/>
        </w:rPr>
        <w:t xml:space="preserve">, </w:t>
      </w:r>
      <w:r w:rsidRPr="00333661">
        <w:rPr>
          <w:rFonts w:ascii="Times New Roman" w:hAnsi="Times New Roman" w:cs="Times New Roman"/>
          <w:b/>
        </w:rPr>
        <w:t>Y</w:t>
      </w:r>
      <w:r w:rsidRPr="004E1FE6">
        <w:rPr>
          <w:rFonts w:ascii="Times New Roman" w:hAnsi="Times New Roman" w:cs="Times New Roman"/>
          <w:b/>
        </w:rPr>
        <w:t>.</w:t>
      </w:r>
      <w:r w:rsidRPr="00333661">
        <w:rPr>
          <w:rFonts w:ascii="Times New Roman" w:hAnsi="Times New Roman" w:cs="Times New Roman"/>
          <w:b/>
        </w:rPr>
        <w:t>Y</w:t>
      </w:r>
      <w:r w:rsidRPr="004E1FE6">
        <w:rPr>
          <w:rFonts w:ascii="Times New Roman" w:hAnsi="Times New Roman" w:cs="Times New Roman"/>
          <w:b/>
        </w:rPr>
        <w:t>.</w:t>
      </w:r>
      <w:r w:rsidRPr="004E1FE6">
        <w:rPr>
          <w:rFonts w:ascii="Times New Roman" w:hAnsi="Times New Roman" w:cs="Times New Roman"/>
        </w:rPr>
        <w:t xml:space="preserve"> </w:t>
      </w:r>
      <w:r w:rsidRPr="00333661">
        <w:rPr>
          <w:rFonts w:ascii="Times New Roman" w:hAnsi="Times New Roman" w:cs="Times New Roman"/>
          <w:lang w:val="lv-LV"/>
        </w:rPr>
        <w:t xml:space="preserve">1980. </w:t>
      </w:r>
      <w:r w:rsidRPr="00333661">
        <w:rPr>
          <w:rFonts w:ascii="Times New Roman" w:hAnsi="Times New Roman" w:cs="Times New Roman"/>
          <w:lang w:val="ru-RU"/>
        </w:rPr>
        <w:t xml:space="preserve">Механизация заготовки древесной зелени и щепы из лесосечных отходов. </w:t>
      </w:r>
      <w:r w:rsidRPr="00333661">
        <w:rPr>
          <w:rFonts w:ascii="Times New Roman" w:hAnsi="Times New Roman" w:cs="Times New Roman"/>
          <w:lang w:val="lv-LV"/>
        </w:rPr>
        <w:t>[</w:t>
      </w:r>
      <w:r w:rsidRPr="00333661">
        <w:rPr>
          <w:rFonts w:ascii="Times New Roman" w:hAnsi="Times New Roman" w:cs="Times New Roman"/>
        </w:rPr>
        <w:t>Mechanisation of wood green mass and chipped wood harvesting from logging debris]</w:t>
      </w:r>
      <w:r w:rsidR="005F73B8">
        <w:rPr>
          <w:rFonts w:ascii="Times New Roman" w:hAnsi="Times New Roman" w:cs="Times New Roman"/>
        </w:rPr>
        <w:t>.</w:t>
      </w:r>
      <w:r w:rsidRPr="00333661">
        <w:rPr>
          <w:rFonts w:ascii="Times New Roman" w:hAnsi="Times New Roman" w:cs="Times New Roman"/>
        </w:rPr>
        <w:t xml:space="preserve"> (in Russian). Riga, Scientific and Technical Information Centre, p. 53</w:t>
      </w:r>
      <w:r w:rsidR="005F73B8" w:rsidRPr="005F73B8">
        <w:rPr>
          <w:rFonts w:ascii="Times New Roman" w:hAnsi="Times New Roman" w:cs="Times New Roman"/>
        </w:rPr>
        <w:t xml:space="preserve"> </w:t>
      </w:r>
      <w:r w:rsidR="005F73B8" w:rsidRPr="00333661">
        <w:rPr>
          <w:rFonts w:ascii="Times New Roman" w:hAnsi="Times New Roman" w:cs="Times New Roman"/>
        </w:rPr>
        <w:t>(in Russian).</w:t>
      </w:r>
    </w:p>
    <w:p w:rsidR="00AA6432" w:rsidRPr="00333661" w:rsidRDefault="00AA6432" w:rsidP="009F4DF6">
      <w:pPr>
        <w:spacing w:line="276" w:lineRule="auto"/>
        <w:ind w:left="567" w:hanging="567"/>
        <w:jc w:val="both"/>
        <w:rPr>
          <w:rFonts w:ascii="Times New Roman" w:hAnsi="Times New Roman" w:cs="Times New Roman"/>
        </w:rPr>
      </w:pPr>
      <w:r w:rsidRPr="00333661">
        <w:rPr>
          <w:rFonts w:ascii="Times New Roman" w:hAnsi="Times New Roman" w:cs="Times New Roman"/>
          <w:b/>
          <w:lang w:val="lv-LV"/>
        </w:rPr>
        <w:t>Kevinsh, Y.Y. Berzinsh, G.V., Ievinsh, I.K., Ozolinsh, A.P.</w:t>
      </w:r>
      <w:r w:rsidR="005F73B8">
        <w:rPr>
          <w:rFonts w:ascii="Times New Roman" w:hAnsi="Times New Roman" w:cs="Times New Roman"/>
          <w:b/>
          <w:lang w:val="lv-LV"/>
        </w:rPr>
        <w:t xml:space="preserve"> and</w:t>
      </w:r>
      <w:r w:rsidRPr="00333661">
        <w:rPr>
          <w:rFonts w:ascii="Times New Roman" w:hAnsi="Times New Roman" w:cs="Times New Roman"/>
          <w:b/>
          <w:lang w:val="lv-LV"/>
        </w:rPr>
        <w:t xml:space="preserve"> Kumerov R.F.</w:t>
      </w:r>
      <w:r w:rsidRPr="00333661">
        <w:rPr>
          <w:rFonts w:ascii="Times New Roman" w:hAnsi="Times New Roman" w:cs="Times New Roman"/>
          <w:lang w:val="lv-LV"/>
        </w:rPr>
        <w:t xml:space="preserve"> 1983. Заготовка и использование лесосечных отходов в Латвийской ССР. [</w:t>
      </w:r>
      <w:r w:rsidRPr="004E1FE6">
        <w:rPr>
          <w:rFonts w:ascii="Times New Roman" w:hAnsi="Times New Roman" w:cs="Times New Roman"/>
        </w:rPr>
        <w:t>Preparation and use of logging debris in the Latvian SSR]</w:t>
      </w:r>
      <w:r w:rsidR="005F73B8" w:rsidRPr="004E1FE6">
        <w:rPr>
          <w:rFonts w:ascii="Times New Roman" w:hAnsi="Times New Roman" w:cs="Times New Roman"/>
        </w:rPr>
        <w:t>.</w:t>
      </w:r>
      <w:r w:rsidRPr="004E1FE6">
        <w:rPr>
          <w:rFonts w:ascii="Times New Roman" w:hAnsi="Times New Roman" w:cs="Times New Roman"/>
        </w:rPr>
        <w:t xml:space="preserve"> </w:t>
      </w:r>
      <w:r w:rsidRPr="00333661">
        <w:rPr>
          <w:rFonts w:ascii="Times New Roman" w:hAnsi="Times New Roman" w:cs="Times New Roman"/>
        </w:rPr>
        <w:t>Riga, Latvian Institute of Scientific and Technical Information and Technical Economic Research, p. 69</w:t>
      </w:r>
      <w:r w:rsidR="005F73B8" w:rsidRPr="005F73B8">
        <w:rPr>
          <w:rFonts w:ascii="Times New Roman" w:hAnsi="Times New Roman" w:cs="Times New Roman"/>
        </w:rPr>
        <w:t xml:space="preserve"> </w:t>
      </w:r>
      <w:r w:rsidR="005F73B8" w:rsidRPr="00333661">
        <w:rPr>
          <w:rFonts w:ascii="Times New Roman" w:hAnsi="Times New Roman" w:cs="Times New Roman"/>
        </w:rPr>
        <w:t>(in Russian).</w:t>
      </w:r>
    </w:p>
    <w:p w:rsidR="00AA6432" w:rsidRPr="00333661" w:rsidRDefault="00333661" w:rsidP="009F4DF6">
      <w:pPr>
        <w:spacing w:line="276" w:lineRule="auto"/>
        <w:ind w:left="567" w:hanging="567"/>
        <w:jc w:val="both"/>
        <w:rPr>
          <w:rFonts w:ascii="Times New Roman" w:hAnsi="Times New Roman" w:cs="Times New Roman"/>
        </w:rPr>
      </w:pPr>
      <w:r>
        <w:rPr>
          <w:rFonts w:ascii="Times New Roman" w:hAnsi="Times New Roman" w:cs="Times New Roman"/>
          <w:b/>
        </w:rPr>
        <w:t>Kuznets</w:t>
      </w:r>
      <w:r w:rsidR="00AA6432" w:rsidRPr="00333661">
        <w:rPr>
          <w:rFonts w:ascii="Times New Roman" w:hAnsi="Times New Roman" w:cs="Times New Roman"/>
          <w:b/>
        </w:rPr>
        <w:t>ov, S., Daugavietis, M., Ryazantseva, G.</w:t>
      </w:r>
      <w:r w:rsidR="00AA6432" w:rsidRPr="00333661">
        <w:rPr>
          <w:rFonts w:ascii="Times New Roman" w:hAnsi="Times New Roman" w:cs="Times New Roman"/>
        </w:rPr>
        <w:t xml:space="preserve"> 1995. Inactivation of influenza and Other Viruses by Silbiol. The European Congress of Clinical Microbiology and Infections Diseases. Abstract. </w:t>
      </w:r>
      <w:r w:rsidR="00AA6432" w:rsidRPr="00333661">
        <w:rPr>
          <w:rFonts w:ascii="Times New Roman" w:hAnsi="Times New Roman" w:cs="Times New Roman"/>
        </w:rPr>
        <w:t>N 861</w:t>
      </w:r>
      <w:r w:rsidR="005F73B8">
        <w:rPr>
          <w:rFonts w:ascii="Times New Roman" w:hAnsi="Times New Roman" w:cs="Times New Roman"/>
        </w:rPr>
        <w:t>:</w:t>
      </w:r>
      <w:r w:rsidR="00617CCE">
        <w:rPr>
          <w:rFonts w:ascii="Times New Roman" w:hAnsi="Times New Roman" w:cs="Times New Roman"/>
        </w:rPr>
        <w:t xml:space="preserve"> </w:t>
      </w:r>
      <w:r w:rsidR="00AA6432" w:rsidRPr="00333661">
        <w:rPr>
          <w:rFonts w:ascii="Times New Roman" w:hAnsi="Times New Roman" w:cs="Times New Roman"/>
        </w:rPr>
        <w:t>167.</w:t>
      </w:r>
    </w:p>
    <w:p w:rsidR="00AA6432" w:rsidRPr="00333661" w:rsidRDefault="00AA6432" w:rsidP="009F4DF6">
      <w:pPr>
        <w:spacing w:line="276" w:lineRule="auto"/>
        <w:ind w:left="567" w:hanging="567"/>
        <w:jc w:val="both"/>
        <w:rPr>
          <w:rFonts w:ascii="Times New Roman" w:hAnsi="Times New Roman" w:cs="Times New Roman"/>
        </w:rPr>
      </w:pPr>
      <w:r w:rsidRPr="00333661">
        <w:rPr>
          <w:rFonts w:ascii="Times New Roman" w:hAnsi="Times New Roman" w:cs="Times New Roman"/>
          <w:b/>
        </w:rPr>
        <w:t>Kuznetsovs, S.</w:t>
      </w:r>
      <w:r w:rsidR="005F73B8">
        <w:rPr>
          <w:rFonts w:ascii="Times New Roman" w:hAnsi="Times New Roman" w:cs="Times New Roman"/>
          <w:b/>
        </w:rPr>
        <w:t xml:space="preserve"> and</w:t>
      </w:r>
      <w:r w:rsidRPr="00333661">
        <w:rPr>
          <w:rFonts w:ascii="Times New Roman" w:hAnsi="Times New Roman" w:cs="Times New Roman"/>
          <w:b/>
        </w:rPr>
        <w:t xml:space="preserve"> Daugavietis, M.</w:t>
      </w:r>
      <w:r w:rsidRPr="00333661">
        <w:rPr>
          <w:rFonts w:ascii="Times New Roman" w:hAnsi="Times New Roman" w:cs="Times New Roman"/>
        </w:rPr>
        <w:t xml:space="preserve"> 1991. Biochemical and Immunologic Aspects of Plant Polyprenols Effect on the Myelin Metabolism and the course of the Experimental Multiple Sclerosis. Dolichol and Other Lipids Related to Glycoconjugate Metabolism. A satellite meeting to the 11</w:t>
      </w:r>
      <w:r w:rsidRPr="00333661">
        <w:rPr>
          <w:rFonts w:ascii="Times New Roman" w:hAnsi="Times New Roman" w:cs="Times New Roman"/>
          <w:vertAlign w:val="superscript"/>
        </w:rPr>
        <w:t>th</w:t>
      </w:r>
      <w:r w:rsidRPr="00333661">
        <w:rPr>
          <w:rFonts w:ascii="Times New Roman" w:hAnsi="Times New Roman" w:cs="Times New Roman"/>
        </w:rPr>
        <w:t xml:space="preserve"> International Symposium on Glycoconjugates. Canada, 31</w:t>
      </w:r>
      <w:r w:rsidR="005F73B8">
        <w:rPr>
          <w:rFonts w:ascii="Times New Roman" w:hAnsi="Times New Roman" w:cs="Times New Roman"/>
        </w:rPr>
        <w:t>:</w:t>
      </w:r>
      <w:r w:rsidRPr="00333661">
        <w:rPr>
          <w:rFonts w:ascii="Times New Roman" w:hAnsi="Times New Roman" w:cs="Times New Roman"/>
        </w:rPr>
        <w:t xml:space="preserve"> 49.</w:t>
      </w:r>
    </w:p>
    <w:p w:rsidR="00AA6432" w:rsidRPr="00333661" w:rsidRDefault="00AA6432" w:rsidP="009F4DF6">
      <w:pPr>
        <w:spacing w:line="276" w:lineRule="auto"/>
        <w:ind w:left="567" w:hanging="567"/>
        <w:jc w:val="both"/>
        <w:rPr>
          <w:rFonts w:ascii="Times New Roman" w:hAnsi="Times New Roman" w:cs="Times New Roman"/>
        </w:rPr>
      </w:pPr>
      <w:r w:rsidRPr="00333661">
        <w:rPr>
          <w:rFonts w:ascii="Times New Roman" w:hAnsi="Times New Roman" w:cs="Times New Roman"/>
          <w:b/>
        </w:rPr>
        <w:t>Kuznetsovs, S., Daugavietis, M.</w:t>
      </w:r>
      <w:r w:rsidR="005F73B8">
        <w:rPr>
          <w:rFonts w:ascii="Times New Roman" w:hAnsi="Times New Roman" w:cs="Times New Roman"/>
          <w:b/>
        </w:rPr>
        <w:t xml:space="preserve"> and</w:t>
      </w:r>
      <w:r w:rsidRPr="00333661">
        <w:rPr>
          <w:rFonts w:ascii="Times New Roman" w:hAnsi="Times New Roman" w:cs="Times New Roman"/>
          <w:b/>
        </w:rPr>
        <w:t xml:space="preserve"> Seleznovs, J.</w:t>
      </w:r>
      <w:r w:rsidRPr="00333661">
        <w:rPr>
          <w:rFonts w:ascii="Times New Roman" w:hAnsi="Times New Roman" w:cs="Times New Roman"/>
        </w:rPr>
        <w:t xml:space="preserve"> 1994. Silbiol Containing Antimicrobic Fabrics as Means of Hospital Infection Control. Proceedings of the 3</w:t>
      </w:r>
      <w:r w:rsidRPr="00333661">
        <w:rPr>
          <w:rFonts w:ascii="Times New Roman" w:hAnsi="Times New Roman" w:cs="Times New Roman"/>
          <w:vertAlign w:val="superscript"/>
        </w:rPr>
        <w:t>rd</w:t>
      </w:r>
      <w:r w:rsidRPr="00333661">
        <w:rPr>
          <w:rFonts w:ascii="Times New Roman" w:hAnsi="Times New Roman" w:cs="Times New Roman"/>
        </w:rPr>
        <w:t xml:space="preserve"> International Conference of the Hospital Infection Society. United Kingdom</w:t>
      </w:r>
      <w:r w:rsidR="005F73B8">
        <w:rPr>
          <w:rFonts w:ascii="Times New Roman" w:hAnsi="Times New Roman" w:cs="Times New Roman"/>
        </w:rPr>
        <w:t xml:space="preserve">: </w:t>
      </w:r>
      <w:r w:rsidRPr="00333661">
        <w:rPr>
          <w:rFonts w:ascii="Times New Roman" w:hAnsi="Times New Roman" w:cs="Times New Roman"/>
        </w:rPr>
        <w:t>23-24.</w:t>
      </w:r>
    </w:p>
    <w:p w:rsidR="00AA6432" w:rsidRPr="00333661" w:rsidRDefault="00AA6432" w:rsidP="009F4DF6">
      <w:pPr>
        <w:spacing w:line="276" w:lineRule="auto"/>
        <w:ind w:left="567" w:hanging="567"/>
        <w:jc w:val="both"/>
        <w:rPr>
          <w:rFonts w:ascii="Times New Roman" w:hAnsi="Times New Roman" w:cs="Times New Roman"/>
        </w:rPr>
      </w:pPr>
      <w:r w:rsidRPr="00333661">
        <w:rPr>
          <w:rFonts w:ascii="Times New Roman" w:hAnsi="Times New Roman" w:cs="Times New Roman"/>
          <w:b/>
        </w:rPr>
        <w:t>Kuznetsovs, S.J., Daugavietis, M.O.</w:t>
      </w:r>
      <w:r w:rsidRPr="00333661">
        <w:rPr>
          <w:rFonts w:ascii="Times New Roman" w:hAnsi="Times New Roman" w:cs="Times New Roman"/>
        </w:rPr>
        <w:t xml:space="preserve"> 1993. Effects of Plant Polyprenols on P-388 Leukemia Cell Sensitivity and Chemo-therapy Resistence in Vitro. 18</w:t>
      </w:r>
      <w:r w:rsidRPr="00333661">
        <w:rPr>
          <w:rFonts w:ascii="Times New Roman" w:hAnsi="Times New Roman" w:cs="Times New Roman"/>
          <w:vertAlign w:val="superscript"/>
        </w:rPr>
        <w:t xml:space="preserve">th </w:t>
      </w:r>
      <w:r w:rsidRPr="00333661">
        <w:rPr>
          <w:rFonts w:ascii="Times New Roman" w:hAnsi="Times New Roman" w:cs="Times New Roman"/>
        </w:rPr>
        <w:t>Intenational Congress of Chemotherapy P13/02 73(11)</w:t>
      </w:r>
      <w:r w:rsidR="005F73B8">
        <w:rPr>
          <w:rFonts w:ascii="Times New Roman" w:hAnsi="Times New Roman" w:cs="Times New Roman"/>
        </w:rPr>
        <w:t>:</w:t>
      </w:r>
      <w:r w:rsidRPr="00333661">
        <w:rPr>
          <w:rFonts w:ascii="Times New Roman" w:hAnsi="Times New Roman" w:cs="Times New Roman"/>
        </w:rPr>
        <w:t xml:space="preserve"> 129.</w:t>
      </w:r>
    </w:p>
    <w:p w:rsidR="00AA6432" w:rsidRPr="00333661" w:rsidRDefault="00AA6432" w:rsidP="009F4DF6">
      <w:pPr>
        <w:spacing w:line="276" w:lineRule="auto"/>
        <w:ind w:left="567" w:hanging="567"/>
        <w:jc w:val="both"/>
        <w:rPr>
          <w:rFonts w:ascii="Times New Roman" w:hAnsi="Times New Roman" w:cs="Times New Roman"/>
        </w:rPr>
      </w:pPr>
      <w:r w:rsidRPr="00333661">
        <w:rPr>
          <w:rFonts w:ascii="Times New Roman" w:hAnsi="Times New Roman" w:cs="Times New Roman"/>
          <w:b/>
        </w:rPr>
        <w:t>Repyah, S.M., Tihomirova, T.V, Levin, E.D., Novkova, N.G.</w:t>
      </w:r>
      <w:r w:rsidR="005F73B8">
        <w:rPr>
          <w:rFonts w:ascii="Times New Roman" w:hAnsi="Times New Roman" w:cs="Times New Roman"/>
          <w:b/>
        </w:rPr>
        <w:t xml:space="preserve"> and</w:t>
      </w:r>
      <w:r w:rsidRPr="00333661">
        <w:rPr>
          <w:rFonts w:ascii="Times New Roman" w:hAnsi="Times New Roman" w:cs="Times New Roman"/>
          <w:b/>
        </w:rPr>
        <w:t>, Lebedeva, O.I.</w:t>
      </w:r>
      <w:r w:rsidRPr="00333661">
        <w:rPr>
          <w:rFonts w:ascii="Times New Roman" w:hAnsi="Times New Roman" w:cs="Times New Roman"/>
        </w:rPr>
        <w:t xml:space="preserve"> </w:t>
      </w:r>
      <w:r w:rsidR="0026750E">
        <w:rPr>
          <w:rFonts w:ascii="Times New Roman" w:hAnsi="Times New Roman" w:cs="Times New Roman"/>
        </w:rPr>
        <w:t xml:space="preserve">1977. </w:t>
      </w:r>
      <w:r w:rsidRPr="00333661">
        <w:rPr>
          <w:rFonts w:ascii="Times New Roman" w:hAnsi="Times New Roman" w:cs="Times New Roman"/>
          <w:lang w:val="ru-RU"/>
        </w:rPr>
        <w:t>Получение</w:t>
      </w:r>
      <w:r w:rsidRPr="00333661">
        <w:rPr>
          <w:rFonts w:ascii="Times New Roman" w:hAnsi="Times New Roman" w:cs="Times New Roman"/>
        </w:rPr>
        <w:t xml:space="preserve"> </w:t>
      </w:r>
      <w:r w:rsidRPr="00333661">
        <w:rPr>
          <w:rFonts w:ascii="Times New Roman" w:hAnsi="Times New Roman" w:cs="Times New Roman"/>
          <w:lang w:val="ru-RU"/>
        </w:rPr>
        <w:t>кормовых</w:t>
      </w:r>
      <w:r w:rsidRPr="00333661">
        <w:rPr>
          <w:rFonts w:ascii="Times New Roman" w:hAnsi="Times New Roman" w:cs="Times New Roman"/>
        </w:rPr>
        <w:t xml:space="preserve"> </w:t>
      </w:r>
      <w:r w:rsidRPr="00333661">
        <w:rPr>
          <w:rFonts w:ascii="Times New Roman" w:hAnsi="Times New Roman" w:cs="Times New Roman"/>
          <w:lang w:val="ru-RU"/>
        </w:rPr>
        <w:t>продуктов</w:t>
      </w:r>
      <w:r w:rsidRPr="00333661">
        <w:rPr>
          <w:rFonts w:ascii="Times New Roman" w:hAnsi="Times New Roman" w:cs="Times New Roman"/>
        </w:rPr>
        <w:t xml:space="preserve"> </w:t>
      </w:r>
      <w:r w:rsidRPr="00333661">
        <w:rPr>
          <w:rFonts w:ascii="Times New Roman" w:hAnsi="Times New Roman" w:cs="Times New Roman"/>
          <w:lang w:val="ru-RU"/>
        </w:rPr>
        <w:t>на</w:t>
      </w:r>
      <w:r w:rsidRPr="00333661">
        <w:rPr>
          <w:rFonts w:ascii="Times New Roman" w:hAnsi="Times New Roman" w:cs="Times New Roman"/>
        </w:rPr>
        <w:t xml:space="preserve"> </w:t>
      </w:r>
      <w:r w:rsidRPr="00333661">
        <w:rPr>
          <w:rFonts w:ascii="Times New Roman" w:hAnsi="Times New Roman" w:cs="Times New Roman"/>
          <w:lang w:val="ru-RU"/>
        </w:rPr>
        <w:t>основе</w:t>
      </w:r>
      <w:r w:rsidRPr="00333661">
        <w:rPr>
          <w:rFonts w:ascii="Times New Roman" w:hAnsi="Times New Roman" w:cs="Times New Roman"/>
        </w:rPr>
        <w:t xml:space="preserve"> </w:t>
      </w:r>
      <w:r w:rsidRPr="00333661">
        <w:rPr>
          <w:rFonts w:ascii="Times New Roman" w:hAnsi="Times New Roman" w:cs="Times New Roman"/>
          <w:lang w:val="ru-RU"/>
        </w:rPr>
        <w:t>комплексной</w:t>
      </w:r>
      <w:r w:rsidRPr="00333661">
        <w:rPr>
          <w:rFonts w:ascii="Times New Roman" w:hAnsi="Times New Roman" w:cs="Times New Roman"/>
        </w:rPr>
        <w:t xml:space="preserve"> </w:t>
      </w:r>
      <w:r w:rsidRPr="00333661">
        <w:rPr>
          <w:rFonts w:ascii="Times New Roman" w:hAnsi="Times New Roman" w:cs="Times New Roman"/>
          <w:lang w:val="ru-RU"/>
        </w:rPr>
        <w:t>переработки</w:t>
      </w:r>
      <w:r w:rsidRPr="00333661">
        <w:rPr>
          <w:rFonts w:ascii="Times New Roman" w:hAnsi="Times New Roman" w:cs="Times New Roman"/>
        </w:rPr>
        <w:t xml:space="preserve"> </w:t>
      </w:r>
      <w:r w:rsidRPr="00333661">
        <w:rPr>
          <w:rFonts w:ascii="Times New Roman" w:hAnsi="Times New Roman" w:cs="Times New Roman"/>
          <w:lang w:val="ru-RU"/>
        </w:rPr>
        <w:t>технической</w:t>
      </w:r>
      <w:r w:rsidRPr="00333661">
        <w:rPr>
          <w:rFonts w:ascii="Times New Roman" w:hAnsi="Times New Roman" w:cs="Times New Roman"/>
        </w:rPr>
        <w:t xml:space="preserve"> </w:t>
      </w:r>
      <w:r w:rsidRPr="00333661">
        <w:rPr>
          <w:rFonts w:ascii="Times New Roman" w:hAnsi="Times New Roman" w:cs="Times New Roman"/>
          <w:lang w:val="ru-RU"/>
        </w:rPr>
        <w:t>зелени</w:t>
      </w:r>
      <w:r w:rsidRPr="00333661">
        <w:rPr>
          <w:rFonts w:ascii="Times New Roman" w:hAnsi="Times New Roman" w:cs="Times New Roman"/>
        </w:rPr>
        <w:t xml:space="preserve">. </w:t>
      </w:r>
      <w:r w:rsidRPr="00333661">
        <w:rPr>
          <w:rFonts w:ascii="Times New Roman" w:hAnsi="Times New Roman" w:cs="Times New Roman"/>
          <w:i/>
        </w:rPr>
        <w:t>Лесной журнал</w:t>
      </w:r>
      <w:r w:rsidRPr="00333661">
        <w:rPr>
          <w:rFonts w:ascii="Times New Roman" w:hAnsi="Times New Roman" w:cs="Times New Roman"/>
        </w:rPr>
        <w:t xml:space="preserve"> [Preparation of feed products based on complex processing of technological green mass] (in Russian). </w:t>
      </w:r>
      <w:r w:rsidRPr="00333661">
        <w:rPr>
          <w:rFonts w:ascii="Times New Roman" w:hAnsi="Times New Roman" w:cs="Times New Roman"/>
          <w:i/>
        </w:rPr>
        <w:t>Forest Journal</w:t>
      </w:r>
      <w:r w:rsidRPr="00333661">
        <w:rPr>
          <w:rFonts w:ascii="Times New Roman" w:hAnsi="Times New Roman" w:cs="Times New Roman"/>
        </w:rPr>
        <w:t xml:space="preserve"> 4</w:t>
      </w:r>
      <w:r w:rsidR="005F73B8">
        <w:rPr>
          <w:rFonts w:ascii="Times New Roman" w:hAnsi="Times New Roman" w:cs="Times New Roman"/>
        </w:rPr>
        <w:t>:</w:t>
      </w:r>
      <w:r w:rsidRPr="00333661">
        <w:rPr>
          <w:rFonts w:ascii="Times New Roman" w:hAnsi="Times New Roman" w:cs="Times New Roman"/>
        </w:rPr>
        <w:t xml:space="preserve"> 162-164</w:t>
      </w:r>
      <w:r w:rsidR="005F73B8" w:rsidRPr="005F73B8">
        <w:rPr>
          <w:rFonts w:ascii="Times New Roman" w:hAnsi="Times New Roman" w:cs="Times New Roman"/>
        </w:rPr>
        <w:t xml:space="preserve"> </w:t>
      </w:r>
      <w:r w:rsidR="005F73B8" w:rsidRPr="00333661">
        <w:rPr>
          <w:rFonts w:ascii="Times New Roman" w:hAnsi="Times New Roman" w:cs="Times New Roman"/>
        </w:rPr>
        <w:t>(in Russian).</w:t>
      </w:r>
    </w:p>
    <w:p w:rsidR="00333661" w:rsidRPr="00333661" w:rsidRDefault="00333661" w:rsidP="00300E71">
      <w:pPr>
        <w:spacing w:line="360" w:lineRule="auto"/>
        <w:ind w:left="567" w:hanging="567"/>
        <w:jc w:val="both"/>
        <w:rPr>
          <w:rFonts w:ascii="Times New Roman" w:hAnsi="Times New Roman" w:cs="Times New Roman"/>
        </w:rPr>
      </w:pPr>
      <w:r w:rsidRPr="00333661">
        <w:rPr>
          <w:rFonts w:ascii="Times New Roman" w:hAnsi="Times New Roman" w:cs="Times New Roman"/>
          <w:b/>
        </w:rPr>
        <w:t>Roschin, V.I., Fragina, A.I.</w:t>
      </w:r>
      <w:r w:rsidR="005F73B8">
        <w:rPr>
          <w:rFonts w:ascii="Times New Roman" w:hAnsi="Times New Roman" w:cs="Times New Roman"/>
          <w:b/>
        </w:rPr>
        <w:t xml:space="preserve"> and</w:t>
      </w:r>
      <w:r w:rsidRPr="00333661">
        <w:rPr>
          <w:rFonts w:ascii="Times New Roman" w:hAnsi="Times New Roman" w:cs="Times New Roman"/>
          <w:b/>
        </w:rPr>
        <w:t xml:space="preserve"> Solovyev, V.A.</w:t>
      </w:r>
      <w:r w:rsidRPr="00333661">
        <w:rPr>
          <w:rFonts w:ascii="Times New Roman" w:hAnsi="Times New Roman" w:cs="Times New Roman"/>
        </w:rPr>
        <w:t xml:space="preserve"> 1986. </w:t>
      </w:r>
      <w:r w:rsidRPr="00333661">
        <w:rPr>
          <w:rFonts w:ascii="Times New Roman" w:hAnsi="Times New Roman" w:cs="Times New Roman"/>
          <w:lang w:val="ru-RU"/>
        </w:rPr>
        <w:t xml:space="preserve">Полипренолы и токоферолы из хвои </w:t>
      </w:r>
      <w:r w:rsidRPr="00333661">
        <w:rPr>
          <w:rFonts w:ascii="Times New Roman" w:hAnsi="Times New Roman" w:cs="Times New Roman"/>
        </w:rPr>
        <w:t>Picea</w:t>
      </w:r>
      <w:r w:rsidRPr="00333661">
        <w:rPr>
          <w:rFonts w:ascii="Times New Roman" w:hAnsi="Times New Roman" w:cs="Times New Roman"/>
          <w:lang w:val="ru-RU"/>
        </w:rPr>
        <w:t xml:space="preserve"> </w:t>
      </w:r>
      <w:r w:rsidRPr="00333661">
        <w:rPr>
          <w:rFonts w:ascii="Times New Roman" w:hAnsi="Times New Roman" w:cs="Times New Roman"/>
        </w:rPr>
        <w:t>abies</w:t>
      </w:r>
      <w:r w:rsidRPr="00333661">
        <w:rPr>
          <w:rFonts w:ascii="Times New Roman" w:hAnsi="Times New Roman" w:cs="Times New Roman"/>
          <w:lang w:val="ru-RU"/>
        </w:rPr>
        <w:t xml:space="preserve"> (</w:t>
      </w:r>
      <w:r w:rsidRPr="00333661">
        <w:rPr>
          <w:rFonts w:ascii="Times New Roman" w:hAnsi="Times New Roman" w:cs="Times New Roman"/>
        </w:rPr>
        <w:t>L</w:t>
      </w:r>
      <w:r w:rsidRPr="00333661">
        <w:rPr>
          <w:rFonts w:ascii="Times New Roman" w:hAnsi="Times New Roman" w:cs="Times New Roman"/>
          <w:lang w:val="ru-RU"/>
        </w:rPr>
        <w:t xml:space="preserve">.) </w:t>
      </w:r>
      <w:r w:rsidRPr="00333661">
        <w:rPr>
          <w:rFonts w:ascii="Times New Roman" w:hAnsi="Times New Roman" w:cs="Times New Roman"/>
        </w:rPr>
        <w:t xml:space="preserve">Karst. </w:t>
      </w:r>
      <w:r w:rsidRPr="00333661">
        <w:rPr>
          <w:rFonts w:ascii="Times New Roman" w:hAnsi="Times New Roman" w:cs="Times New Roman"/>
          <w:i/>
          <w:lang w:val="ru-RU"/>
        </w:rPr>
        <w:t>Раст</w:t>
      </w:r>
      <w:r w:rsidRPr="00333661">
        <w:rPr>
          <w:rFonts w:ascii="Times New Roman" w:hAnsi="Times New Roman" w:cs="Times New Roman"/>
          <w:i/>
          <w:lang w:val="en-US"/>
        </w:rPr>
        <w:t xml:space="preserve">. </w:t>
      </w:r>
      <w:r w:rsidRPr="00333661">
        <w:rPr>
          <w:rFonts w:ascii="Times New Roman" w:hAnsi="Times New Roman" w:cs="Times New Roman"/>
          <w:i/>
          <w:lang w:val="ru-RU"/>
        </w:rPr>
        <w:t>Ресурсы</w:t>
      </w:r>
      <w:r w:rsidRPr="00333661">
        <w:rPr>
          <w:rFonts w:ascii="Times New Roman" w:hAnsi="Times New Roman" w:cs="Times New Roman"/>
          <w:lang w:val="lv-LV"/>
        </w:rPr>
        <w:t xml:space="preserve"> [</w:t>
      </w:r>
      <w:r w:rsidRPr="00333661">
        <w:rPr>
          <w:rFonts w:ascii="Times New Roman" w:hAnsi="Times New Roman" w:cs="Times New Roman"/>
        </w:rPr>
        <w:t xml:space="preserve">Polyprenols and tocopherols from the needles of Picea abies (L.) Karst.] </w:t>
      </w:r>
      <w:r w:rsidRPr="00333661">
        <w:rPr>
          <w:rFonts w:ascii="Times New Roman" w:hAnsi="Times New Roman" w:cs="Times New Roman"/>
          <w:i/>
        </w:rPr>
        <w:t>Plant resources</w:t>
      </w:r>
      <w:r w:rsidRPr="00333661">
        <w:rPr>
          <w:rFonts w:ascii="Times New Roman" w:hAnsi="Times New Roman" w:cs="Times New Roman"/>
        </w:rPr>
        <w:t xml:space="preserve"> 4</w:t>
      </w:r>
      <w:r w:rsidR="005F73B8">
        <w:rPr>
          <w:rFonts w:ascii="Times New Roman" w:hAnsi="Times New Roman" w:cs="Times New Roman"/>
        </w:rPr>
        <w:t>:</w:t>
      </w:r>
      <w:r w:rsidRPr="00333661">
        <w:rPr>
          <w:rFonts w:ascii="Times New Roman" w:hAnsi="Times New Roman" w:cs="Times New Roman"/>
        </w:rPr>
        <w:t xml:space="preserve"> 530-537</w:t>
      </w:r>
    </w:p>
    <w:p w:rsidR="00AA6432" w:rsidRPr="00333661" w:rsidRDefault="00333661" w:rsidP="00300E71">
      <w:pPr>
        <w:spacing w:line="360" w:lineRule="auto"/>
        <w:ind w:left="567" w:hanging="567"/>
        <w:jc w:val="both"/>
        <w:rPr>
          <w:rFonts w:ascii="Times New Roman" w:hAnsi="Times New Roman" w:cs="Times New Roman"/>
        </w:rPr>
      </w:pPr>
      <w:r>
        <w:rPr>
          <w:rFonts w:ascii="Times New Roman" w:hAnsi="Times New Roman" w:cs="Times New Roman"/>
          <w:b/>
        </w:rPr>
        <w:t>Solodk</w:t>
      </w:r>
      <w:r w:rsidR="00AA6432" w:rsidRPr="00333661">
        <w:rPr>
          <w:rFonts w:ascii="Times New Roman" w:hAnsi="Times New Roman" w:cs="Times New Roman"/>
          <w:b/>
        </w:rPr>
        <w:t>y, F.T. and Agranat, A.L.</w:t>
      </w:r>
      <w:r w:rsidR="00AA6432" w:rsidRPr="00333661">
        <w:rPr>
          <w:rFonts w:ascii="Times New Roman" w:hAnsi="Times New Roman" w:cs="Times New Roman"/>
        </w:rPr>
        <w:t xml:space="preserve"> </w:t>
      </w:r>
      <w:r w:rsidR="00AA6432" w:rsidRPr="00333661">
        <w:rPr>
          <w:rFonts w:ascii="Times New Roman" w:hAnsi="Times New Roman" w:cs="Times New Roman"/>
          <w:lang w:val="lv-LV"/>
        </w:rPr>
        <w:t xml:space="preserve">1971. </w:t>
      </w:r>
      <w:r w:rsidR="00AA6432" w:rsidRPr="00333661">
        <w:rPr>
          <w:rFonts w:ascii="Times New Roman" w:hAnsi="Times New Roman" w:cs="Times New Roman"/>
          <w:lang w:val="ru-RU"/>
        </w:rPr>
        <w:t>Получение витаминных продуктов при использовании хивых элементов дереав. В</w:t>
      </w:r>
      <w:r w:rsidR="00AA6432" w:rsidRPr="004E1FE6">
        <w:rPr>
          <w:rFonts w:ascii="Times New Roman" w:hAnsi="Times New Roman" w:cs="Times New Roman"/>
        </w:rPr>
        <w:t xml:space="preserve"> </w:t>
      </w:r>
      <w:r w:rsidR="00AA6432" w:rsidRPr="00333661">
        <w:rPr>
          <w:rFonts w:ascii="Times New Roman" w:hAnsi="Times New Roman" w:cs="Times New Roman"/>
          <w:lang w:val="ru-RU"/>
        </w:rPr>
        <w:t>кн</w:t>
      </w:r>
      <w:r w:rsidR="00AA6432" w:rsidRPr="004E1FE6">
        <w:rPr>
          <w:rFonts w:ascii="Times New Roman" w:hAnsi="Times New Roman" w:cs="Times New Roman"/>
        </w:rPr>
        <w:t xml:space="preserve">. </w:t>
      </w:r>
      <w:r w:rsidR="00AA6432" w:rsidRPr="00333661">
        <w:rPr>
          <w:rFonts w:ascii="Times New Roman" w:hAnsi="Times New Roman" w:cs="Times New Roman"/>
          <w:lang w:val="ru-RU"/>
        </w:rPr>
        <w:t>Труды</w:t>
      </w:r>
      <w:r w:rsidR="00AA6432" w:rsidRPr="004E1FE6">
        <w:rPr>
          <w:rFonts w:ascii="Times New Roman" w:hAnsi="Times New Roman" w:cs="Times New Roman"/>
        </w:rPr>
        <w:t xml:space="preserve"> </w:t>
      </w:r>
      <w:r w:rsidR="00AA6432" w:rsidRPr="00333661">
        <w:rPr>
          <w:rFonts w:ascii="Times New Roman" w:hAnsi="Times New Roman" w:cs="Times New Roman"/>
          <w:lang w:val="ru-RU"/>
        </w:rPr>
        <w:t>по</w:t>
      </w:r>
      <w:r w:rsidR="00AA6432" w:rsidRPr="004E1FE6">
        <w:rPr>
          <w:rFonts w:ascii="Times New Roman" w:hAnsi="Times New Roman" w:cs="Times New Roman"/>
        </w:rPr>
        <w:t xml:space="preserve"> </w:t>
      </w:r>
      <w:r w:rsidR="00AA6432" w:rsidRPr="00333661">
        <w:rPr>
          <w:rFonts w:ascii="Times New Roman" w:hAnsi="Times New Roman" w:cs="Times New Roman"/>
          <w:lang w:val="ru-RU"/>
        </w:rPr>
        <w:t>витаминам</w:t>
      </w:r>
      <w:r w:rsidR="00AA6432" w:rsidRPr="004E1FE6">
        <w:rPr>
          <w:rFonts w:ascii="Times New Roman" w:hAnsi="Times New Roman" w:cs="Times New Roman"/>
        </w:rPr>
        <w:t xml:space="preserve"> </w:t>
      </w:r>
      <w:r w:rsidR="00AA6432" w:rsidRPr="00333661">
        <w:rPr>
          <w:rFonts w:ascii="Times New Roman" w:hAnsi="Times New Roman" w:cs="Times New Roman"/>
          <w:lang w:val="ru-RU"/>
        </w:rPr>
        <w:t>из</w:t>
      </w:r>
      <w:r w:rsidR="00AA6432" w:rsidRPr="004E1FE6">
        <w:rPr>
          <w:rFonts w:ascii="Times New Roman" w:hAnsi="Times New Roman" w:cs="Times New Roman"/>
        </w:rPr>
        <w:t xml:space="preserve"> </w:t>
      </w:r>
      <w:r w:rsidR="00AA6432" w:rsidRPr="00333661">
        <w:rPr>
          <w:rFonts w:ascii="Times New Roman" w:hAnsi="Times New Roman" w:cs="Times New Roman"/>
          <w:lang w:val="ru-RU"/>
        </w:rPr>
        <w:t>природного</w:t>
      </w:r>
      <w:r w:rsidR="00AA6432" w:rsidRPr="004E1FE6">
        <w:rPr>
          <w:rFonts w:ascii="Times New Roman" w:hAnsi="Times New Roman" w:cs="Times New Roman"/>
        </w:rPr>
        <w:t xml:space="preserve"> </w:t>
      </w:r>
      <w:r w:rsidR="00AA6432" w:rsidRPr="00333661">
        <w:rPr>
          <w:rFonts w:ascii="Times New Roman" w:hAnsi="Times New Roman" w:cs="Times New Roman"/>
          <w:lang w:val="ru-RU"/>
        </w:rPr>
        <w:t>сырья</w:t>
      </w:r>
      <w:r w:rsidR="00AA6432" w:rsidRPr="004E1FE6">
        <w:rPr>
          <w:rFonts w:ascii="Times New Roman" w:hAnsi="Times New Roman" w:cs="Times New Roman"/>
        </w:rPr>
        <w:t>.</w:t>
      </w:r>
      <w:r w:rsidR="00AA6432" w:rsidRPr="00333661">
        <w:rPr>
          <w:rFonts w:ascii="Times New Roman" w:hAnsi="Times New Roman" w:cs="Times New Roman"/>
          <w:lang w:val="lv-LV"/>
        </w:rPr>
        <w:t xml:space="preserve"> </w:t>
      </w:r>
      <w:r w:rsidR="00AA6432" w:rsidRPr="00333661">
        <w:rPr>
          <w:rFonts w:ascii="Times New Roman" w:hAnsi="Times New Roman" w:cs="Times New Roman"/>
          <w:lang w:val="ru-RU"/>
        </w:rPr>
        <w:t>Труды</w:t>
      </w:r>
      <w:r w:rsidR="00AA6432" w:rsidRPr="004E1FE6">
        <w:rPr>
          <w:rFonts w:ascii="Times New Roman" w:hAnsi="Times New Roman" w:cs="Times New Roman"/>
          <w:lang w:val="en-US"/>
        </w:rPr>
        <w:t xml:space="preserve"> </w:t>
      </w:r>
      <w:r w:rsidR="00AA6432" w:rsidRPr="00333661">
        <w:rPr>
          <w:rFonts w:ascii="Times New Roman" w:hAnsi="Times New Roman" w:cs="Times New Roman"/>
          <w:lang w:val="ru-RU"/>
        </w:rPr>
        <w:t>по</w:t>
      </w:r>
      <w:r w:rsidR="00AA6432" w:rsidRPr="004E1FE6">
        <w:rPr>
          <w:rFonts w:ascii="Times New Roman" w:hAnsi="Times New Roman" w:cs="Times New Roman"/>
          <w:lang w:val="en-US"/>
        </w:rPr>
        <w:t xml:space="preserve"> </w:t>
      </w:r>
      <w:r w:rsidR="00AA6432" w:rsidRPr="00333661">
        <w:rPr>
          <w:rFonts w:ascii="Times New Roman" w:hAnsi="Times New Roman" w:cs="Times New Roman"/>
          <w:lang w:val="ru-RU"/>
        </w:rPr>
        <w:t>витаминам</w:t>
      </w:r>
      <w:r w:rsidR="00AA6432" w:rsidRPr="004E1FE6">
        <w:rPr>
          <w:rFonts w:ascii="Times New Roman" w:hAnsi="Times New Roman" w:cs="Times New Roman"/>
          <w:lang w:val="en-US"/>
        </w:rPr>
        <w:t xml:space="preserve"> </w:t>
      </w:r>
      <w:r w:rsidR="00AA6432" w:rsidRPr="00333661">
        <w:rPr>
          <w:rFonts w:ascii="Times New Roman" w:hAnsi="Times New Roman" w:cs="Times New Roman"/>
          <w:lang w:val="ru-RU"/>
        </w:rPr>
        <w:t>из</w:t>
      </w:r>
      <w:r w:rsidR="00AA6432" w:rsidRPr="004E1FE6">
        <w:rPr>
          <w:rFonts w:ascii="Times New Roman" w:hAnsi="Times New Roman" w:cs="Times New Roman"/>
          <w:lang w:val="en-US"/>
        </w:rPr>
        <w:t xml:space="preserve"> </w:t>
      </w:r>
      <w:r w:rsidR="00AA6432" w:rsidRPr="00333661">
        <w:rPr>
          <w:rFonts w:ascii="Times New Roman" w:hAnsi="Times New Roman" w:cs="Times New Roman"/>
          <w:lang w:val="ru-RU"/>
        </w:rPr>
        <w:t>природного</w:t>
      </w:r>
      <w:r w:rsidR="00AA6432" w:rsidRPr="004E1FE6">
        <w:rPr>
          <w:rFonts w:ascii="Times New Roman" w:hAnsi="Times New Roman" w:cs="Times New Roman"/>
          <w:lang w:val="en-US"/>
        </w:rPr>
        <w:t xml:space="preserve"> </w:t>
      </w:r>
      <w:r w:rsidR="00AA6432" w:rsidRPr="00333661">
        <w:rPr>
          <w:rFonts w:ascii="Times New Roman" w:hAnsi="Times New Roman" w:cs="Times New Roman"/>
          <w:lang w:val="ru-RU"/>
        </w:rPr>
        <w:t>сырья</w:t>
      </w:r>
      <w:r w:rsidR="00AA6432" w:rsidRPr="004E1FE6">
        <w:rPr>
          <w:rFonts w:ascii="Times New Roman" w:hAnsi="Times New Roman" w:cs="Times New Roman"/>
          <w:lang w:val="en-US"/>
        </w:rPr>
        <w:t xml:space="preserve"> [</w:t>
      </w:r>
      <w:r w:rsidR="00AA6432" w:rsidRPr="00333661">
        <w:rPr>
          <w:rFonts w:ascii="Times New Roman" w:hAnsi="Times New Roman" w:cs="Times New Roman"/>
        </w:rPr>
        <w:t>Preparation</w:t>
      </w:r>
      <w:r w:rsidR="00AA6432" w:rsidRPr="004E1FE6">
        <w:rPr>
          <w:rFonts w:ascii="Times New Roman" w:hAnsi="Times New Roman" w:cs="Times New Roman"/>
          <w:lang w:val="en-US"/>
        </w:rPr>
        <w:t xml:space="preserve"> </w:t>
      </w:r>
      <w:r w:rsidR="00AA6432" w:rsidRPr="00333661">
        <w:rPr>
          <w:rFonts w:ascii="Times New Roman" w:hAnsi="Times New Roman" w:cs="Times New Roman"/>
        </w:rPr>
        <w:t>of</w:t>
      </w:r>
      <w:r w:rsidR="00AA6432" w:rsidRPr="004E1FE6">
        <w:rPr>
          <w:rFonts w:ascii="Times New Roman" w:hAnsi="Times New Roman" w:cs="Times New Roman"/>
          <w:lang w:val="en-US"/>
        </w:rPr>
        <w:t xml:space="preserve"> </w:t>
      </w:r>
      <w:r w:rsidR="00AA6432" w:rsidRPr="00333661">
        <w:rPr>
          <w:rFonts w:ascii="Times New Roman" w:hAnsi="Times New Roman" w:cs="Times New Roman"/>
        </w:rPr>
        <w:t>Vitamin</w:t>
      </w:r>
      <w:r w:rsidR="00AA6432" w:rsidRPr="004E1FE6">
        <w:rPr>
          <w:rFonts w:ascii="Times New Roman" w:hAnsi="Times New Roman" w:cs="Times New Roman"/>
          <w:lang w:val="en-US"/>
        </w:rPr>
        <w:t xml:space="preserve"> </w:t>
      </w:r>
      <w:r w:rsidR="00AA6432" w:rsidRPr="00333661">
        <w:rPr>
          <w:rFonts w:ascii="Times New Roman" w:hAnsi="Times New Roman" w:cs="Times New Roman"/>
        </w:rPr>
        <w:t>Products</w:t>
      </w:r>
      <w:r w:rsidR="00AA6432" w:rsidRPr="004E1FE6">
        <w:rPr>
          <w:rFonts w:ascii="Times New Roman" w:hAnsi="Times New Roman" w:cs="Times New Roman"/>
          <w:lang w:val="en-US"/>
        </w:rPr>
        <w:t xml:space="preserve"> </w:t>
      </w:r>
      <w:r w:rsidR="00AA6432" w:rsidRPr="00333661">
        <w:rPr>
          <w:rFonts w:ascii="Times New Roman" w:hAnsi="Times New Roman" w:cs="Times New Roman"/>
        </w:rPr>
        <w:t>Using</w:t>
      </w:r>
      <w:r w:rsidR="00AA6432" w:rsidRPr="004E1FE6">
        <w:rPr>
          <w:rFonts w:ascii="Times New Roman" w:hAnsi="Times New Roman" w:cs="Times New Roman"/>
          <w:lang w:val="en-US"/>
        </w:rPr>
        <w:t xml:space="preserve"> </w:t>
      </w:r>
      <w:r w:rsidR="00AA6432" w:rsidRPr="00333661">
        <w:rPr>
          <w:rFonts w:ascii="Times New Roman" w:hAnsi="Times New Roman" w:cs="Times New Roman"/>
        </w:rPr>
        <w:t>Living</w:t>
      </w:r>
      <w:r w:rsidR="00AA6432" w:rsidRPr="004E1FE6">
        <w:rPr>
          <w:rFonts w:ascii="Times New Roman" w:hAnsi="Times New Roman" w:cs="Times New Roman"/>
          <w:lang w:val="en-US"/>
        </w:rPr>
        <w:t xml:space="preserve"> </w:t>
      </w:r>
      <w:r w:rsidR="00AA6432" w:rsidRPr="00333661">
        <w:rPr>
          <w:rFonts w:ascii="Times New Roman" w:hAnsi="Times New Roman" w:cs="Times New Roman"/>
        </w:rPr>
        <w:t>Tree</w:t>
      </w:r>
      <w:r w:rsidR="00AA6432" w:rsidRPr="004E1FE6">
        <w:rPr>
          <w:rFonts w:ascii="Times New Roman" w:hAnsi="Times New Roman" w:cs="Times New Roman"/>
          <w:lang w:val="en-US"/>
        </w:rPr>
        <w:t xml:space="preserve"> </w:t>
      </w:r>
      <w:r w:rsidR="00AA6432" w:rsidRPr="00333661">
        <w:rPr>
          <w:rFonts w:ascii="Times New Roman" w:hAnsi="Times New Roman" w:cs="Times New Roman"/>
        </w:rPr>
        <w:t>Elements</w:t>
      </w:r>
      <w:r w:rsidR="005F73B8" w:rsidRPr="004E1FE6">
        <w:rPr>
          <w:rFonts w:ascii="Times New Roman" w:hAnsi="Times New Roman" w:cs="Times New Roman"/>
          <w:lang w:val="en-US"/>
        </w:rPr>
        <w:t>.</w:t>
      </w:r>
      <w:r w:rsidR="00AA6432" w:rsidRPr="004E1FE6">
        <w:rPr>
          <w:rFonts w:ascii="Times New Roman" w:hAnsi="Times New Roman" w:cs="Times New Roman"/>
          <w:lang w:val="en-US"/>
        </w:rPr>
        <w:t xml:space="preserve"> </w:t>
      </w:r>
      <w:r w:rsidR="00AA6432" w:rsidRPr="00333661">
        <w:rPr>
          <w:rFonts w:ascii="Times New Roman" w:hAnsi="Times New Roman" w:cs="Times New Roman"/>
        </w:rPr>
        <w:t>In</w:t>
      </w:r>
      <w:r w:rsidR="00AA6432" w:rsidRPr="00333661">
        <w:rPr>
          <w:rFonts w:ascii="Times New Roman" w:hAnsi="Times New Roman" w:cs="Times New Roman"/>
          <w:lang w:val="en-US"/>
        </w:rPr>
        <w:t xml:space="preserve"> </w:t>
      </w:r>
      <w:r w:rsidR="00AA6432" w:rsidRPr="00333661">
        <w:rPr>
          <w:rFonts w:ascii="Times New Roman" w:hAnsi="Times New Roman" w:cs="Times New Roman"/>
        </w:rPr>
        <w:t>book</w:t>
      </w:r>
      <w:r w:rsidR="005F73B8">
        <w:rPr>
          <w:rFonts w:ascii="Times New Roman" w:hAnsi="Times New Roman" w:cs="Times New Roman"/>
        </w:rPr>
        <w:t>: Proceedings</w:t>
      </w:r>
      <w:r w:rsidR="005F73B8" w:rsidRPr="00333661">
        <w:rPr>
          <w:rFonts w:ascii="Times New Roman" w:hAnsi="Times New Roman" w:cs="Times New Roman"/>
          <w:lang w:val="en-US"/>
        </w:rPr>
        <w:t xml:space="preserve"> </w:t>
      </w:r>
      <w:r w:rsidR="00AA6432" w:rsidRPr="00333661">
        <w:rPr>
          <w:rFonts w:ascii="Times New Roman" w:hAnsi="Times New Roman" w:cs="Times New Roman"/>
        </w:rPr>
        <w:t>of</w:t>
      </w:r>
      <w:r w:rsidR="00AA6432" w:rsidRPr="00333661">
        <w:rPr>
          <w:rFonts w:ascii="Times New Roman" w:hAnsi="Times New Roman" w:cs="Times New Roman"/>
          <w:lang w:val="en-US"/>
        </w:rPr>
        <w:t xml:space="preserve"> </w:t>
      </w:r>
      <w:r w:rsidR="00AA6432" w:rsidRPr="00333661">
        <w:rPr>
          <w:rFonts w:ascii="Times New Roman" w:hAnsi="Times New Roman" w:cs="Times New Roman"/>
        </w:rPr>
        <w:t>Vitamins</w:t>
      </w:r>
      <w:r w:rsidR="00AA6432" w:rsidRPr="00333661">
        <w:rPr>
          <w:rFonts w:ascii="Times New Roman" w:hAnsi="Times New Roman" w:cs="Times New Roman"/>
          <w:lang w:val="en-US"/>
        </w:rPr>
        <w:t xml:space="preserve"> </w:t>
      </w:r>
      <w:r w:rsidR="00AA6432" w:rsidRPr="00333661">
        <w:rPr>
          <w:rFonts w:ascii="Times New Roman" w:hAnsi="Times New Roman" w:cs="Times New Roman"/>
        </w:rPr>
        <w:t>Obtained</w:t>
      </w:r>
      <w:r w:rsidR="00AA6432" w:rsidRPr="00333661">
        <w:rPr>
          <w:rFonts w:ascii="Times New Roman" w:hAnsi="Times New Roman" w:cs="Times New Roman"/>
          <w:lang w:val="en-US"/>
        </w:rPr>
        <w:t xml:space="preserve"> </w:t>
      </w:r>
      <w:r w:rsidR="00AA6432" w:rsidRPr="00333661">
        <w:rPr>
          <w:rFonts w:ascii="Times New Roman" w:hAnsi="Times New Roman" w:cs="Times New Roman"/>
        </w:rPr>
        <w:t>from</w:t>
      </w:r>
      <w:r w:rsidR="00AA6432" w:rsidRPr="00333661">
        <w:rPr>
          <w:rFonts w:ascii="Times New Roman" w:hAnsi="Times New Roman" w:cs="Times New Roman"/>
          <w:lang w:val="en-US"/>
        </w:rPr>
        <w:t xml:space="preserve"> </w:t>
      </w:r>
      <w:r w:rsidR="00AA6432" w:rsidRPr="00333661">
        <w:rPr>
          <w:rFonts w:ascii="Times New Roman" w:hAnsi="Times New Roman" w:cs="Times New Roman"/>
        </w:rPr>
        <w:t>Natural</w:t>
      </w:r>
      <w:r w:rsidR="00AA6432" w:rsidRPr="00333661">
        <w:rPr>
          <w:rFonts w:ascii="Times New Roman" w:hAnsi="Times New Roman" w:cs="Times New Roman"/>
          <w:lang w:val="en-US"/>
        </w:rPr>
        <w:t xml:space="preserve"> </w:t>
      </w:r>
      <w:r w:rsidR="00AA6432" w:rsidRPr="00333661">
        <w:rPr>
          <w:rFonts w:ascii="Times New Roman" w:hAnsi="Times New Roman" w:cs="Times New Roman"/>
        </w:rPr>
        <w:t>Raw</w:t>
      </w:r>
      <w:r w:rsidR="00AA6432" w:rsidRPr="00333661">
        <w:rPr>
          <w:rFonts w:ascii="Times New Roman" w:hAnsi="Times New Roman" w:cs="Times New Roman"/>
          <w:lang w:val="en-US"/>
        </w:rPr>
        <w:t xml:space="preserve"> </w:t>
      </w:r>
      <w:r w:rsidR="00AA6432" w:rsidRPr="00333661">
        <w:rPr>
          <w:rFonts w:ascii="Times New Roman" w:hAnsi="Times New Roman" w:cs="Times New Roman"/>
        </w:rPr>
        <w:t>Materials</w:t>
      </w:r>
      <w:r w:rsidR="00AA6432" w:rsidRPr="00333661">
        <w:rPr>
          <w:rFonts w:ascii="Times New Roman" w:hAnsi="Times New Roman" w:cs="Times New Roman"/>
          <w:lang w:val="en-US"/>
        </w:rPr>
        <w:t xml:space="preserve">] </w:t>
      </w:r>
      <w:r w:rsidR="00AA6432" w:rsidRPr="00333661">
        <w:rPr>
          <w:rFonts w:ascii="Times New Roman" w:hAnsi="Times New Roman" w:cs="Times New Roman"/>
        </w:rPr>
        <w:t>Ufa, Bashkirknigoizdat.</w:t>
      </w:r>
      <w:r w:rsidR="00AA6432" w:rsidRPr="00333661">
        <w:rPr>
          <w:rFonts w:ascii="Times New Roman" w:hAnsi="Times New Roman" w:cs="Times New Roman"/>
          <w:lang w:val="lv-LV"/>
        </w:rPr>
        <w:t>,</w:t>
      </w:r>
      <w:r w:rsidR="00AA6432" w:rsidRPr="00333661">
        <w:rPr>
          <w:rFonts w:ascii="Times New Roman" w:hAnsi="Times New Roman" w:cs="Times New Roman"/>
        </w:rPr>
        <w:t xml:space="preserve"> p. 195-198</w:t>
      </w:r>
      <w:r w:rsidR="00300E71" w:rsidRPr="00300E71">
        <w:rPr>
          <w:rFonts w:ascii="Times New Roman" w:hAnsi="Times New Roman" w:cs="Times New Roman"/>
          <w:lang w:val="en-US"/>
        </w:rPr>
        <w:t xml:space="preserve"> </w:t>
      </w:r>
      <w:r w:rsidR="00300E71" w:rsidRPr="00333661">
        <w:rPr>
          <w:rFonts w:ascii="Times New Roman" w:hAnsi="Times New Roman" w:cs="Times New Roman"/>
          <w:lang w:val="en-US"/>
        </w:rPr>
        <w:t>(in Russian).</w:t>
      </w:r>
    </w:p>
    <w:p w:rsidR="00AA6432" w:rsidRPr="00300E71" w:rsidRDefault="00333661" w:rsidP="00300E71">
      <w:pPr>
        <w:spacing w:line="360" w:lineRule="auto"/>
        <w:ind w:left="567" w:hanging="567"/>
        <w:jc w:val="both"/>
        <w:rPr>
          <w:rFonts w:ascii="Times New Roman" w:hAnsi="Times New Roman" w:cs="Times New Roman"/>
          <w:lang w:val="en-US"/>
        </w:rPr>
      </w:pPr>
      <w:r>
        <w:rPr>
          <w:rFonts w:ascii="Times New Roman" w:hAnsi="Times New Roman" w:cs="Times New Roman"/>
          <w:b/>
        </w:rPr>
        <w:lastRenderedPageBreak/>
        <w:t>Solodk</w:t>
      </w:r>
      <w:r w:rsidR="00AA6432" w:rsidRPr="00333661">
        <w:rPr>
          <w:rFonts w:ascii="Times New Roman" w:hAnsi="Times New Roman" w:cs="Times New Roman"/>
          <w:b/>
        </w:rPr>
        <w:t>y,</w:t>
      </w:r>
      <w:r w:rsidR="00AA6432" w:rsidRPr="00333661">
        <w:rPr>
          <w:rFonts w:ascii="Times New Roman" w:hAnsi="Times New Roman" w:cs="Times New Roman"/>
          <w:b/>
        </w:rPr>
        <w:t xml:space="preserve"> F.T. and Hinich, V.I.</w:t>
      </w:r>
      <w:r w:rsidR="00AA6432" w:rsidRPr="00333661">
        <w:rPr>
          <w:rFonts w:ascii="Times New Roman" w:hAnsi="Times New Roman" w:cs="Times New Roman"/>
        </w:rPr>
        <w:t xml:space="preserve"> 1969</w:t>
      </w:r>
      <w:r w:rsidR="00AA6432" w:rsidRPr="00333661">
        <w:rPr>
          <w:rFonts w:ascii="Times New Roman" w:hAnsi="Times New Roman" w:cs="Times New Roman"/>
          <w:lang w:val="lv-LV"/>
        </w:rPr>
        <w:t xml:space="preserve">. </w:t>
      </w:r>
      <w:r w:rsidR="00AA6432" w:rsidRPr="00333661">
        <w:rPr>
          <w:rFonts w:ascii="Times New Roman" w:hAnsi="Times New Roman" w:cs="Times New Roman"/>
          <w:lang w:val="ru-RU"/>
        </w:rPr>
        <w:t xml:space="preserve">О применении хвои и продуктов из нее в качестве биоактивных подкормок в животноводстве. В кн.: Использование живых элементов дерева. Научные труды Ленинградской лесотехнической академии. </w:t>
      </w:r>
      <w:r w:rsidR="00AA6432" w:rsidRPr="00333661">
        <w:rPr>
          <w:rFonts w:ascii="Times New Roman" w:hAnsi="Times New Roman" w:cs="Times New Roman"/>
        </w:rPr>
        <w:t>[On application of needles and needle products as bioactive feeding in livestock breeding. In book: Use of Living Elements of Tree. Scientific Works of Leningrad Forest Engineering Academy] No</w:t>
      </w:r>
      <w:r w:rsidR="00AA6432" w:rsidRPr="00300E71">
        <w:rPr>
          <w:rFonts w:ascii="Times New Roman" w:hAnsi="Times New Roman" w:cs="Times New Roman"/>
          <w:lang w:val="en-US"/>
        </w:rPr>
        <w:t>. 119-</w:t>
      </w:r>
      <w:r w:rsidR="00AA6432" w:rsidRPr="00333661">
        <w:rPr>
          <w:rFonts w:ascii="Times New Roman" w:hAnsi="Times New Roman" w:cs="Times New Roman"/>
          <w:lang w:val="ru-RU"/>
        </w:rPr>
        <w:t>Л</w:t>
      </w:r>
      <w:r w:rsidR="00AA6432" w:rsidRPr="00300E71">
        <w:rPr>
          <w:rFonts w:ascii="Times New Roman" w:hAnsi="Times New Roman" w:cs="Times New Roman"/>
          <w:lang w:val="en-US"/>
        </w:rPr>
        <w:t xml:space="preserve">., </w:t>
      </w:r>
      <w:r w:rsidR="00AA6432" w:rsidRPr="00333661">
        <w:rPr>
          <w:rFonts w:ascii="Times New Roman" w:hAnsi="Times New Roman" w:cs="Times New Roman"/>
        </w:rPr>
        <w:t>p</w:t>
      </w:r>
      <w:r w:rsidR="00AA6432" w:rsidRPr="00300E71">
        <w:rPr>
          <w:rFonts w:ascii="Times New Roman" w:hAnsi="Times New Roman" w:cs="Times New Roman"/>
          <w:lang w:val="en-US"/>
        </w:rPr>
        <w:t>. 119-125</w:t>
      </w:r>
      <w:r w:rsidR="00300E71" w:rsidRPr="00300E71">
        <w:rPr>
          <w:rFonts w:ascii="Times New Roman" w:hAnsi="Times New Roman" w:cs="Times New Roman"/>
        </w:rPr>
        <w:t xml:space="preserve"> </w:t>
      </w:r>
      <w:r w:rsidR="00300E71" w:rsidRPr="00333661">
        <w:rPr>
          <w:rFonts w:ascii="Times New Roman" w:hAnsi="Times New Roman" w:cs="Times New Roman"/>
        </w:rPr>
        <w:t>(in Russian).</w:t>
      </w:r>
    </w:p>
    <w:p w:rsidR="00AA6432" w:rsidRPr="00333661" w:rsidRDefault="00AA6432" w:rsidP="00300E71">
      <w:pPr>
        <w:tabs>
          <w:tab w:val="left" w:pos="2385"/>
        </w:tabs>
        <w:spacing w:line="360" w:lineRule="auto"/>
        <w:ind w:left="567" w:hanging="567"/>
        <w:jc w:val="both"/>
        <w:rPr>
          <w:rFonts w:ascii="Times New Roman" w:hAnsi="Times New Roman" w:cs="Times New Roman"/>
        </w:rPr>
      </w:pPr>
      <w:r w:rsidRPr="00333661">
        <w:rPr>
          <w:rFonts w:ascii="Times New Roman" w:hAnsi="Times New Roman" w:cs="Times New Roman"/>
          <w:b/>
          <w:lang w:val="lv-LV"/>
        </w:rPr>
        <w:t>Tomchuk, R.I.</w:t>
      </w:r>
      <w:r w:rsidR="00300E71">
        <w:rPr>
          <w:rFonts w:ascii="Times New Roman" w:hAnsi="Times New Roman" w:cs="Times New Roman"/>
          <w:b/>
          <w:lang w:val="lv-LV"/>
        </w:rPr>
        <w:t xml:space="preserve"> and</w:t>
      </w:r>
      <w:r w:rsidRPr="00333661">
        <w:rPr>
          <w:rFonts w:ascii="Times New Roman" w:hAnsi="Times New Roman" w:cs="Times New Roman"/>
          <w:b/>
          <w:lang w:val="lv-LV"/>
        </w:rPr>
        <w:t xml:space="preserve"> Tomchuk, G.N.</w:t>
      </w:r>
      <w:r w:rsidRPr="00333661">
        <w:rPr>
          <w:rFonts w:ascii="Times New Roman" w:hAnsi="Times New Roman" w:cs="Times New Roman"/>
          <w:lang w:val="lv-LV"/>
        </w:rPr>
        <w:t xml:space="preserve"> 1976. </w:t>
      </w:r>
      <w:r w:rsidRPr="00333661">
        <w:rPr>
          <w:rFonts w:ascii="Times New Roman" w:hAnsi="Times New Roman" w:cs="Times New Roman"/>
          <w:lang w:val="ru-RU"/>
        </w:rPr>
        <w:t xml:space="preserve">Древесная зелень и ее использование в народном хозяйстве. </w:t>
      </w:r>
      <w:r w:rsidRPr="00333661">
        <w:rPr>
          <w:rFonts w:ascii="Times New Roman" w:hAnsi="Times New Roman" w:cs="Times New Roman"/>
          <w:i/>
        </w:rPr>
        <w:t>Лесная промышленность</w:t>
      </w:r>
      <w:r w:rsidRPr="00333661">
        <w:rPr>
          <w:rFonts w:ascii="Times New Roman" w:hAnsi="Times New Roman" w:cs="Times New Roman"/>
        </w:rPr>
        <w:t xml:space="preserve"> </w:t>
      </w:r>
      <w:r w:rsidRPr="00333661">
        <w:rPr>
          <w:rFonts w:ascii="Times New Roman" w:hAnsi="Times New Roman" w:cs="Times New Roman"/>
          <w:lang w:val="lv-LV"/>
        </w:rPr>
        <w:t>[</w:t>
      </w:r>
      <w:r w:rsidRPr="00333661">
        <w:rPr>
          <w:rFonts w:ascii="Times New Roman" w:hAnsi="Times New Roman" w:cs="Times New Roman"/>
        </w:rPr>
        <w:t xml:space="preserve">Wood green mass and its use in the national economy] </w:t>
      </w:r>
      <w:r w:rsidRPr="00333661">
        <w:rPr>
          <w:rFonts w:ascii="Times New Roman" w:hAnsi="Times New Roman" w:cs="Times New Roman"/>
          <w:i/>
        </w:rPr>
        <w:t>Forest Industry</w:t>
      </w:r>
      <w:r w:rsidRPr="00333661">
        <w:rPr>
          <w:rFonts w:ascii="Times New Roman" w:hAnsi="Times New Roman" w:cs="Times New Roman"/>
        </w:rPr>
        <w:t>, Moscow, p. 360</w:t>
      </w:r>
      <w:r w:rsidR="00300E71" w:rsidRPr="00300E71">
        <w:rPr>
          <w:rFonts w:ascii="Times New Roman" w:hAnsi="Times New Roman" w:cs="Times New Roman"/>
        </w:rPr>
        <w:t xml:space="preserve"> </w:t>
      </w:r>
      <w:r w:rsidR="00300E71" w:rsidRPr="00333661">
        <w:rPr>
          <w:rFonts w:ascii="Times New Roman" w:hAnsi="Times New Roman" w:cs="Times New Roman"/>
        </w:rPr>
        <w:t>(in Russian)</w:t>
      </w:r>
    </w:p>
    <w:p w:rsidR="00AA6432" w:rsidRPr="00300E71" w:rsidRDefault="00AA6432" w:rsidP="00300E71">
      <w:pPr>
        <w:spacing w:line="360" w:lineRule="auto"/>
        <w:ind w:left="567" w:hanging="567"/>
        <w:jc w:val="both"/>
        <w:rPr>
          <w:rFonts w:ascii="Times New Roman" w:hAnsi="Times New Roman" w:cs="Times New Roman"/>
          <w:lang w:val="en-US"/>
        </w:rPr>
      </w:pPr>
      <w:r w:rsidRPr="00333661">
        <w:rPr>
          <w:rFonts w:ascii="Times New Roman" w:hAnsi="Times New Roman" w:cs="Times New Roman"/>
          <w:b/>
        </w:rPr>
        <w:t>Valdman</w:t>
      </w:r>
      <w:r w:rsidRPr="00333661">
        <w:rPr>
          <w:rFonts w:ascii="Times New Roman" w:hAnsi="Times New Roman" w:cs="Times New Roman"/>
          <w:b/>
          <w:lang w:val="ru-RU"/>
        </w:rPr>
        <w:t xml:space="preserve">, </w:t>
      </w:r>
      <w:r w:rsidRPr="00333661">
        <w:rPr>
          <w:rFonts w:ascii="Times New Roman" w:hAnsi="Times New Roman" w:cs="Times New Roman"/>
          <w:b/>
        </w:rPr>
        <w:t>A</w:t>
      </w:r>
      <w:r w:rsidRPr="00333661">
        <w:rPr>
          <w:rFonts w:ascii="Times New Roman" w:hAnsi="Times New Roman" w:cs="Times New Roman"/>
          <w:b/>
          <w:lang w:val="ru-RU"/>
        </w:rPr>
        <w:t>.</w:t>
      </w:r>
      <w:r w:rsidRPr="00333661">
        <w:rPr>
          <w:rFonts w:ascii="Times New Roman" w:hAnsi="Times New Roman" w:cs="Times New Roman"/>
          <w:b/>
        </w:rPr>
        <w:t>R</w:t>
      </w:r>
      <w:r w:rsidRPr="00333661">
        <w:rPr>
          <w:rFonts w:ascii="Times New Roman" w:hAnsi="Times New Roman" w:cs="Times New Roman"/>
          <w:b/>
          <w:lang w:val="ru-RU"/>
        </w:rPr>
        <w:t>.</w:t>
      </w:r>
      <w:r w:rsidRPr="00333661">
        <w:rPr>
          <w:rFonts w:ascii="Times New Roman" w:hAnsi="Times New Roman" w:cs="Times New Roman"/>
          <w:lang w:val="ru-RU"/>
        </w:rPr>
        <w:t xml:space="preserve"> 1955. Состав и биологические свойства хвои. </w:t>
      </w:r>
      <w:r w:rsidRPr="00333661">
        <w:rPr>
          <w:rFonts w:ascii="Times New Roman" w:hAnsi="Times New Roman" w:cs="Times New Roman"/>
          <w:i/>
        </w:rPr>
        <w:t>Ж. Общей биологии</w:t>
      </w:r>
      <w:r w:rsidRPr="00333661">
        <w:rPr>
          <w:rFonts w:ascii="Times New Roman" w:hAnsi="Times New Roman" w:cs="Times New Roman"/>
        </w:rPr>
        <w:t xml:space="preserve"> [Composition and biological properties of needles] </w:t>
      </w:r>
      <w:r w:rsidRPr="00333661">
        <w:rPr>
          <w:rFonts w:ascii="Times New Roman" w:hAnsi="Times New Roman" w:cs="Times New Roman"/>
          <w:i/>
        </w:rPr>
        <w:t>Journal of General Biology</w:t>
      </w:r>
      <w:r w:rsidRPr="00333661">
        <w:rPr>
          <w:rFonts w:ascii="Times New Roman" w:hAnsi="Times New Roman" w:cs="Times New Roman"/>
        </w:rPr>
        <w:t xml:space="preserve"> </w:t>
      </w:r>
      <w:r w:rsidRPr="00300E71">
        <w:rPr>
          <w:rFonts w:ascii="Times New Roman" w:hAnsi="Times New Roman" w:cs="Times New Roman"/>
          <w:lang w:val="en-US"/>
        </w:rPr>
        <w:t>16(3)</w:t>
      </w:r>
      <w:r w:rsidR="00300E71">
        <w:rPr>
          <w:rFonts w:ascii="Times New Roman" w:hAnsi="Times New Roman" w:cs="Times New Roman"/>
          <w:lang w:val="en-US"/>
        </w:rPr>
        <w:t>:</w:t>
      </w:r>
      <w:r w:rsidRPr="00300E71">
        <w:rPr>
          <w:rFonts w:ascii="Times New Roman" w:hAnsi="Times New Roman" w:cs="Times New Roman"/>
          <w:lang w:val="en-US"/>
        </w:rPr>
        <w:t xml:space="preserve"> 191-207</w:t>
      </w:r>
      <w:r w:rsidR="00300E71" w:rsidRPr="00300E71">
        <w:rPr>
          <w:rFonts w:ascii="Times New Roman" w:hAnsi="Times New Roman" w:cs="Times New Roman"/>
        </w:rPr>
        <w:t xml:space="preserve"> </w:t>
      </w:r>
      <w:r w:rsidR="00300E71" w:rsidRPr="00333661">
        <w:rPr>
          <w:rFonts w:ascii="Times New Roman" w:hAnsi="Times New Roman" w:cs="Times New Roman"/>
        </w:rPr>
        <w:t>(in Russian).</w:t>
      </w:r>
    </w:p>
    <w:p w:rsidR="00AA6432" w:rsidRPr="00333661" w:rsidRDefault="00AA6432" w:rsidP="00300E71">
      <w:pPr>
        <w:spacing w:line="360" w:lineRule="auto"/>
        <w:ind w:left="567" w:hanging="567"/>
        <w:jc w:val="both"/>
        <w:rPr>
          <w:rFonts w:ascii="Times New Roman" w:hAnsi="Times New Roman" w:cs="Times New Roman"/>
          <w:lang w:val="lv-LV"/>
        </w:rPr>
      </w:pPr>
      <w:r w:rsidRPr="00333661">
        <w:rPr>
          <w:rFonts w:ascii="Times New Roman" w:hAnsi="Times New Roman" w:cs="Times New Roman"/>
          <w:b/>
        </w:rPr>
        <w:t>Vasilyev</w:t>
      </w:r>
      <w:r w:rsidRPr="00333661">
        <w:rPr>
          <w:rFonts w:ascii="Times New Roman" w:hAnsi="Times New Roman" w:cs="Times New Roman"/>
          <w:b/>
          <w:lang w:val="ru-RU"/>
        </w:rPr>
        <w:t xml:space="preserve">, </w:t>
      </w:r>
      <w:r w:rsidRPr="00333661">
        <w:rPr>
          <w:rFonts w:ascii="Times New Roman" w:hAnsi="Times New Roman" w:cs="Times New Roman"/>
          <w:b/>
        </w:rPr>
        <w:t>S</w:t>
      </w:r>
      <w:r w:rsidRPr="00333661">
        <w:rPr>
          <w:rFonts w:ascii="Times New Roman" w:hAnsi="Times New Roman" w:cs="Times New Roman"/>
          <w:b/>
          <w:lang w:val="ru-RU"/>
        </w:rPr>
        <w:t>.</w:t>
      </w:r>
      <w:r w:rsidRPr="00333661">
        <w:rPr>
          <w:rFonts w:ascii="Times New Roman" w:hAnsi="Times New Roman" w:cs="Times New Roman"/>
          <w:b/>
        </w:rPr>
        <w:t>N</w:t>
      </w:r>
      <w:r w:rsidRPr="00333661">
        <w:rPr>
          <w:rFonts w:ascii="Times New Roman" w:hAnsi="Times New Roman" w:cs="Times New Roman"/>
          <w:b/>
          <w:lang w:val="ru-RU"/>
        </w:rPr>
        <w:t>.</w:t>
      </w:r>
      <w:r w:rsidRPr="00333661">
        <w:rPr>
          <w:rFonts w:ascii="Times New Roman" w:hAnsi="Times New Roman" w:cs="Times New Roman"/>
          <w:lang w:val="ru-RU"/>
        </w:rPr>
        <w:t xml:space="preserve"> </w:t>
      </w:r>
      <w:r w:rsidRPr="00333661">
        <w:rPr>
          <w:rFonts w:ascii="Times New Roman" w:hAnsi="Times New Roman" w:cs="Times New Roman"/>
          <w:lang w:val="lv-LV"/>
        </w:rPr>
        <w:t xml:space="preserve">1989. </w:t>
      </w:r>
      <w:r w:rsidRPr="00333661">
        <w:rPr>
          <w:rFonts w:ascii="Times New Roman" w:hAnsi="Times New Roman" w:cs="Times New Roman"/>
          <w:lang w:val="ru-RU"/>
        </w:rPr>
        <w:t xml:space="preserve">Технология биологически активных веществ древесной зелени сосны обыкновенной. </w:t>
      </w:r>
      <w:r w:rsidRPr="00333661">
        <w:rPr>
          <w:rFonts w:ascii="Times New Roman" w:hAnsi="Times New Roman" w:cs="Times New Roman"/>
          <w:lang w:val="en-US"/>
        </w:rPr>
        <w:t>[</w:t>
      </w:r>
      <w:r w:rsidRPr="00333661">
        <w:rPr>
          <w:rFonts w:ascii="Times New Roman" w:hAnsi="Times New Roman" w:cs="Times New Roman"/>
        </w:rPr>
        <w:t>Technology of biologically active substances of wood green mass of Scots pine] Manuscript, Leningrad</w:t>
      </w:r>
      <w:r w:rsidR="00300E71" w:rsidRPr="00300E71">
        <w:rPr>
          <w:rFonts w:ascii="Times New Roman" w:hAnsi="Times New Roman" w:cs="Times New Roman"/>
        </w:rPr>
        <w:t xml:space="preserve"> </w:t>
      </w:r>
      <w:r w:rsidR="00300E71" w:rsidRPr="00333661">
        <w:rPr>
          <w:rFonts w:ascii="Times New Roman" w:hAnsi="Times New Roman" w:cs="Times New Roman"/>
        </w:rPr>
        <w:t>(in Russian)</w:t>
      </w:r>
      <w:r w:rsidR="007970C6">
        <w:rPr>
          <w:rFonts w:ascii="Times New Roman" w:hAnsi="Times New Roman" w:cs="Times New Roman"/>
        </w:rPr>
        <w:t>.</w:t>
      </w:r>
    </w:p>
    <w:p w:rsidR="00AA6432" w:rsidRPr="00333661" w:rsidRDefault="00AA6432" w:rsidP="00300E71">
      <w:pPr>
        <w:spacing w:line="360" w:lineRule="auto"/>
        <w:ind w:left="567" w:hanging="567"/>
        <w:jc w:val="both"/>
        <w:rPr>
          <w:rFonts w:ascii="Times New Roman" w:hAnsi="Times New Roman" w:cs="Times New Roman"/>
        </w:rPr>
      </w:pPr>
      <w:r w:rsidRPr="00333661">
        <w:rPr>
          <w:rFonts w:ascii="Times New Roman" w:hAnsi="Times New Roman" w:cs="Times New Roman"/>
          <w:b/>
        </w:rPr>
        <w:t>Weichun, Z.</w:t>
      </w:r>
      <w:r w:rsidRPr="00333661">
        <w:rPr>
          <w:rFonts w:ascii="Times New Roman" w:hAnsi="Times New Roman" w:cs="Times New Roman"/>
        </w:rPr>
        <w:t xml:space="preserve"> 1989. Utilization of pine needles and twigs in China. Proceedings of JUFRO Project Group P3.05-00 Meeting „ Harvesting and utilization of tree foliage” Riga</w:t>
      </w:r>
      <w:r w:rsidR="00300E71">
        <w:rPr>
          <w:rFonts w:ascii="Times New Roman" w:hAnsi="Times New Roman" w:cs="Times New Roman"/>
        </w:rPr>
        <w:t>:</w:t>
      </w:r>
      <w:r w:rsidRPr="00333661">
        <w:rPr>
          <w:rFonts w:ascii="Times New Roman" w:hAnsi="Times New Roman" w:cs="Times New Roman"/>
        </w:rPr>
        <w:t xml:space="preserve"> 249-262.</w:t>
      </w:r>
    </w:p>
    <w:p w:rsidR="00AA6432" w:rsidRPr="00333661" w:rsidRDefault="00AA6432" w:rsidP="00300E71">
      <w:pPr>
        <w:spacing w:line="360" w:lineRule="auto"/>
        <w:ind w:left="567" w:hanging="567"/>
        <w:jc w:val="both"/>
        <w:rPr>
          <w:rFonts w:ascii="Times New Roman" w:hAnsi="Times New Roman" w:cs="Times New Roman"/>
        </w:rPr>
      </w:pPr>
      <w:r w:rsidRPr="00333661">
        <w:rPr>
          <w:rFonts w:ascii="Times New Roman" w:hAnsi="Times New Roman" w:cs="Times New Roman"/>
          <w:b/>
        </w:rPr>
        <w:t>Weichun, Z., Miaoying, Q, Xiucang, Z. and Qingrong, Y</w:t>
      </w:r>
      <w:r w:rsidRPr="00333661">
        <w:rPr>
          <w:rFonts w:ascii="Times New Roman" w:hAnsi="Times New Roman" w:cs="Times New Roman"/>
        </w:rPr>
        <w:t xml:space="preserve">. 1981. Estimation and utilization of nutritive ingredients of tree needles of some conifer species. </w:t>
      </w:r>
      <w:r w:rsidRPr="00333661">
        <w:rPr>
          <w:rFonts w:ascii="Times New Roman" w:hAnsi="Times New Roman" w:cs="Times New Roman"/>
          <w:i/>
        </w:rPr>
        <w:t>Chemistry and Industry of Forest Products</w:t>
      </w:r>
      <w:r w:rsidRPr="00333661">
        <w:rPr>
          <w:rFonts w:ascii="Times New Roman" w:hAnsi="Times New Roman" w:cs="Times New Roman"/>
        </w:rPr>
        <w:t xml:space="preserve"> 1 (4): 31-38.</w:t>
      </w:r>
    </w:p>
    <w:p w:rsidR="00AA6432" w:rsidRPr="00333661" w:rsidRDefault="00AA6432" w:rsidP="00300E71">
      <w:pPr>
        <w:spacing w:line="360" w:lineRule="auto"/>
        <w:ind w:left="567" w:hanging="567"/>
        <w:jc w:val="both"/>
        <w:rPr>
          <w:rFonts w:ascii="Times New Roman" w:hAnsi="Times New Roman" w:cs="Times New Roman"/>
          <w:lang w:val="ru-RU"/>
        </w:rPr>
      </w:pPr>
      <w:r w:rsidRPr="00333661">
        <w:rPr>
          <w:rFonts w:ascii="Times New Roman" w:hAnsi="Times New Roman" w:cs="Times New Roman"/>
          <w:b/>
        </w:rPr>
        <w:t>Wong, J., Thornbar, K. and Baker, N.</w:t>
      </w:r>
      <w:r w:rsidRPr="00333661">
        <w:rPr>
          <w:rFonts w:ascii="Times New Roman" w:hAnsi="Times New Roman" w:cs="Times New Roman"/>
        </w:rPr>
        <w:t xml:space="preserve"> 2011. Nonwood forest products. 13. Food and Agriculture Organization. FAO</w:t>
      </w:r>
      <w:r w:rsidRPr="00333661">
        <w:rPr>
          <w:rFonts w:ascii="Times New Roman" w:hAnsi="Times New Roman" w:cs="Times New Roman"/>
          <w:lang w:val="ru-RU"/>
        </w:rPr>
        <w:t xml:space="preserve">. </w:t>
      </w:r>
      <w:r w:rsidRPr="00333661">
        <w:rPr>
          <w:rFonts w:ascii="Times New Roman" w:hAnsi="Times New Roman" w:cs="Times New Roman"/>
        </w:rPr>
        <w:t>Rome</w:t>
      </w:r>
      <w:r w:rsidRPr="00333661">
        <w:rPr>
          <w:rFonts w:ascii="Times New Roman" w:hAnsi="Times New Roman" w:cs="Times New Roman"/>
          <w:lang w:val="ru-RU"/>
        </w:rPr>
        <w:t>.</w:t>
      </w:r>
    </w:p>
    <w:p w:rsidR="00AA6432" w:rsidRPr="00333661" w:rsidRDefault="00AA6432" w:rsidP="00300E71">
      <w:pPr>
        <w:spacing w:line="360" w:lineRule="auto"/>
        <w:ind w:left="567" w:hanging="567"/>
        <w:jc w:val="both"/>
        <w:rPr>
          <w:rFonts w:ascii="Times New Roman" w:hAnsi="Times New Roman" w:cs="Times New Roman"/>
        </w:rPr>
      </w:pPr>
      <w:r w:rsidRPr="00333661">
        <w:rPr>
          <w:rFonts w:ascii="Times New Roman" w:hAnsi="Times New Roman" w:cs="Times New Roman"/>
          <w:b/>
        </w:rPr>
        <w:t>Yagodin</w:t>
      </w:r>
      <w:r w:rsidRPr="00333661">
        <w:rPr>
          <w:rFonts w:ascii="Times New Roman" w:hAnsi="Times New Roman" w:cs="Times New Roman"/>
          <w:b/>
          <w:lang w:val="ru-RU"/>
        </w:rPr>
        <w:t xml:space="preserve">, </w:t>
      </w:r>
      <w:r w:rsidRPr="00333661">
        <w:rPr>
          <w:rFonts w:ascii="Times New Roman" w:hAnsi="Times New Roman" w:cs="Times New Roman"/>
          <w:b/>
        </w:rPr>
        <w:t>V</w:t>
      </w:r>
      <w:r w:rsidRPr="00333661">
        <w:rPr>
          <w:rFonts w:ascii="Times New Roman" w:hAnsi="Times New Roman" w:cs="Times New Roman"/>
          <w:b/>
          <w:lang w:val="ru-RU"/>
        </w:rPr>
        <w:t>.</w:t>
      </w:r>
      <w:r w:rsidRPr="00333661">
        <w:rPr>
          <w:rFonts w:ascii="Times New Roman" w:hAnsi="Times New Roman" w:cs="Times New Roman"/>
          <w:b/>
        </w:rPr>
        <w:t>I</w:t>
      </w:r>
      <w:r w:rsidRPr="00333661">
        <w:rPr>
          <w:rFonts w:ascii="Times New Roman" w:hAnsi="Times New Roman" w:cs="Times New Roman"/>
          <w:b/>
          <w:lang w:val="ru-RU"/>
        </w:rPr>
        <w:t>.</w:t>
      </w:r>
      <w:r w:rsidRPr="00333661">
        <w:rPr>
          <w:rFonts w:ascii="Times New Roman" w:hAnsi="Times New Roman" w:cs="Times New Roman"/>
          <w:lang w:val="ru-RU"/>
        </w:rPr>
        <w:t xml:space="preserve"> 1981. </w:t>
      </w:r>
      <w:r w:rsidRPr="00333661">
        <w:rPr>
          <w:rFonts w:ascii="Times New Roman" w:hAnsi="Times New Roman" w:cs="Times New Roman"/>
          <w:lang w:val="ru-RU"/>
        </w:rPr>
        <w:t xml:space="preserve">Основы химии и технологии переработки древесной зелени. </w:t>
      </w:r>
      <w:r w:rsidRPr="00333661">
        <w:rPr>
          <w:rFonts w:ascii="Times New Roman" w:hAnsi="Times New Roman" w:cs="Times New Roman"/>
        </w:rPr>
        <w:t>[Fundamentals of chemistry and technology of wood green mass processing]</w:t>
      </w:r>
      <w:r w:rsidR="00300E71">
        <w:rPr>
          <w:rFonts w:ascii="Times New Roman" w:hAnsi="Times New Roman" w:cs="Times New Roman"/>
        </w:rPr>
        <w:t>.</w:t>
      </w:r>
      <w:r w:rsidRPr="00333661">
        <w:rPr>
          <w:rFonts w:ascii="Times New Roman" w:hAnsi="Times New Roman" w:cs="Times New Roman"/>
        </w:rPr>
        <w:t xml:space="preserve"> Publication of Leningrad University, Leningrad, p. 223</w:t>
      </w:r>
      <w:r w:rsidR="00300E71" w:rsidRPr="00300E71">
        <w:rPr>
          <w:rFonts w:ascii="Times New Roman" w:hAnsi="Times New Roman" w:cs="Times New Roman"/>
        </w:rPr>
        <w:t xml:space="preserve"> </w:t>
      </w:r>
      <w:r w:rsidR="00300E71" w:rsidRPr="00333661">
        <w:rPr>
          <w:rFonts w:ascii="Times New Roman" w:hAnsi="Times New Roman" w:cs="Times New Roman"/>
        </w:rPr>
        <w:t>(in Russian).</w:t>
      </w:r>
    </w:p>
    <w:p w:rsidR="00AA6432" w:rsidRPr="00333661" w:rsidRDefault="00AA6432" w:rsidP="00300E71">
      <w:pPr>
        <w:spacing w:line="360" w:lineRule="auto"/>
        <w:ind w:left="567" w:hanging="567"/>
        <w:jc w:val="both"/>
        <w:rPr>
          <w:rFonts w:ascii="Times New Roman" w:hAnsi="Times New Roman" w:cs="Times New Roman"/>
        </w:rPr>
      </w:pPr>
      <w:r w:rsidRPr="00333661">
        <w:rPr>
          <w:rFonts w:ascii="Times New Roman" w:hAnsi="Times New Roman" w:cs="Times New Roman"/>
          <w:b/>
        </w:rPr>
        <w:t>Young, H.</w:t>
      </w:r>
      <w:r w:rsidRPr="00333661">
        <w:rPr>
          <w:rFonts w:ascii="Times New Roman" w:hAnsi="Times New Roman" w:cs="Times New Roman"/>
        </w:rPr>
        <w:t xml:space="preserve"> 1973. Biomass, nutrient elements, harvesting and chipping in the complete tree concept. Proceedings of </w:t>
      </w:r>
      <w:r w:rsidR="00333661" w:rsidRPr="00333661">
        <w:rPr>
          <w:rFonts w:ascii="Times New Roman" w:hAnsi="Times New Roman" w:cs="Times New Roman"/>
        </w:rPr>
        <w:t>10</w:t>
      </w:r>
      <w:r w:rsidR="00333661" w:rsidRPr="00333661">
        <w:rPr>
          <w:rFonts w:ascii="Times New Roman" w:hAnsi="Times New Roman" w:cs="Times New Roman"/>
          <w:vertAlign w:val="superscript"/>
        </w:rPr>
        <w:t xml:space="preserve">th </w:t>
      </w:r>
      <w:r w:rsidR="00333661" w:rsidRPr="00333661">
        <w:rPr>
          <w:rFonts w:ascii="Times New Roman" w:hAnsi="Times New Roman" w:cs="Times New Roman"/>
        </w:rPr>
        <w:t>Research</w:t>
      </w:r>
      <w:r w:rsidRPr="00333661">
        <w:rPr>
          <w:rFonts w:ascii="Times New Roman" w:hAnsi="Times New Roman" w:cs="Times New Roman"/>
        </w:rPr>
        <w:t xml:space="preserve"> |Conference API-TAPPI, College Relations Group. Alabama.</w:t>
      </w:r>
    </w:p>
    <w:p w:rsidR="00057BA8" w:rsidRPr="007970C6" w:rsidRDefault="00AA6432" w:rsidP="007970C6">
      <w:pPr>
        <w:spacing w:line="360" w:lineRule="auto"/>
        <w:ind w:left="567" w:hanging="567"/>
        <w:jc w:val="both"/>
        <w:rPr>
          <w:rFonts w:ascii="Times New Roman" w:hAnsi="Times New Roman" w:cs="Times New Roman"/>
          <w:lang w:val="ru-RU"/>
        </w:rPr>
      </w:pPr>
      <w:r w:rsidRPr="00333661">
        <w:rPr>
          <w:rFonts w:ascii="Times New Roman" w:hAnsi="Times New Roman" w:cs="Times New Roman"/>
          <w:b/>
        </w:rPr>
        <w:t>Zhilevic, A., Rubens, J., Treimane, R., Pinne, V., Daugavietis, M.</w:t>
      </w:r>
      <w:r w:rsidR="00300E71">
        <w:rPr>
          <w:rFonts w:ascii="Times New Roman" w:hAnsi="Times New Roman" w:cs="Times New Roman"/>
          <w:b/>
        </w:rPr>
        <w:t xml:space="preserve"> and</w:t>
      </w:r>
      <w:r w:rsidRPr="00333661">
        <w:rPr>
          <w:rFonts w:ascii="Times New Roman" w:hAnsi="Times New Roman" w:cs="Times New Roman"/>
          <w:b/>
        </w:rPr>
        <w:t xml:space="preserve"> Ros</w:t>
      </w:r>
      <w:r w:rsidR="00333661" w:rsidRPr="00333661">
        <w:rPr>
          <w:rFonts w:ascii="Times New Roman" w:hAnsi="Times New Roman" w:cs="Times New Roman"/>
          <w:b/>
        </w:rPr>
        <w:t>c</w:t>
      </w:r>
      <w:r w:rsidRPr="00333661">
        <w:rPr>
          <w:rFonts w:ascii="Times New Roman" w:hAnsi="Times New Roman" w:cs="Times New Roman"/>
          <w:b/>
        </w:rPr>
        <w:t>hin, V.</w:t>
      </w:r>
      <w:r w:rsidRPr="00333661">
        <w:rPr>
          <w:rFonts w:ascii="Times New Roman" w:hAnsi="Times New Roman" w:cs="Times New Roman"/>
        </w:rPr>
        <w:t xml:space="preserve"> 1989. Bactericidal properties of coniferous needle processing products (studies </w:t>
      </w:r>
      <w:r w:rsidR="004D67C1" w:rsidRPr="004D67C1">
        <w:rPr>
          <w:rFonts w:ascii="Times New Roman" w:hAnsi="Times New Roman" w:cs="Times New Roman"/>
          <w:i/>
        </w:rPr>
        <w:t>in vitro</w:t>
      </w:r>
      <w:r w:rsidRPr="00333661">
        <w:rPr>
          <w:rFonts w:ascii="Times New Roman" w:hAnsi="Times New Roman" w:cs="Times New Roman"/>
        </w:rPr>
        <w:t>). ”. In the book „Harves</w:t>
      </w:r>
      <w:r w:rsidR="007970C6">
        <w:rPr>
          <w:rFonts w:ascii="Times New Roman" w:hAnsi="Times New Roman" w:cs="Times New Roman"/>
        </w:rPr>
        <w:t>ting and utilization of tree fo</w:t>
      </w:r>
      <w:r w:rsidRPr="00333661">
        <w:rPr>
          <w:rFonts w:ascii="Times New Roman" w:hAnsi="Times New Roman" w:cs="Times New Roman"/>
        </w:rPr>
        <w:t>l</w:t>
      </w:r>
      <w:r w:rsidR="007970C6">
        <w:rPr>
          <w:rFonts w:ascii="Times New Roman" w:hAnsi="Times New Roman" w:cs="Times New Roman"/>
        </w:rPr>
        <w:t>i</w:t>
      </w:r>
      <w:r w:rsidRPr="00333661">
        <w:rPr>
          <w:rFonts w:ascii="Times New Roman" w:hAnsi="Times New Roman" w:cs="Times New Roman"/>
        </w:rPr>
        <w:t>age: IUFRO Project group P3.05-00. Riga</w:t>
      </w:r>
      <w:r w:rsidRPr="00333661">
        <w:rPr>
          <w:rFonts w:ascii="Times New Roman" w:hAnsi="Times New Roman" w:cs="Times New Roman"/>
          <w:lang w:val="ru-RU"/>
        </w:rPr>
        <w:t xml:space="preserve">, </w:t>
      </w:r>
      <w:r w:rsidRPr="00333661">
        <w:rPr>
          <w:rFonts w:ascii="Times New Roman" w:hAnsi="Times New Roman" w:cs="Times New Roman"/>
        </w:rPr>
        <w:t>p</w:t>
      </w:r>
      <w:r w:rsidRPr="00333661">
        <w:rPr>
          <w:rFonts w:ascii="Times New Roman" w:hAnsi="Times New Roman" w:cs="Times New Roman"/>
          <w:lang w:val="ru-RU"/>
        </w:rPr>
        <w:t>. 275-280.</w:t>
      </w:r>
      <w:r w:rsidR="008B4704" w:rsidRPr="00333661">
        <w:rPr>
          <w:rFonts w:ascii="Times New Roman" w:hAnsi="Times New Roman" w:cs="Times New Roman"/>
          <w:lang w:val="lv-LV"/>
        </w:rPr>
        <w:t xml:space="preserve"> </w:t>
      </w:r>
      <w:bookmarkStart w:id="0" w:name="_GoBack"/>
      <w:bookmarkEnd w:id="0"/>
    </w:p>
    <w:sectPr w:rsidR="00057BA8" w:rsidRPr="007970C6" w:rsidSect="00BE7557">
      <w:footerReference w:type="default" r:id="rId10"/>
      <w:pgSz w:w="11906" w:h="16838"/>
      <w:pgMar w:top="1418" w:right="1418" w:bottom="1418" w:left="1701" w:header="0" w:footer="709" w:gutter="0"/>
      <w:lnNumType w:countBy="1" w:restart="continuous"/>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131" w:rsidRDefault="00F02131">
      <w:pPr>
        <w:spacing w:after="0"/>
      </w:pPr>
      <w:r>
        <w:separator/>
      </w:r>
    </w:p>
  </w:endnote>
  <w:endnote w:type="continuationSeparator" w:id="0">
    <w:p w:rsidR="00F02131" w:rsidRDefault="00F0213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Liberation Sans">
    <w:altName w:val="Arial"/>
    <w:charset w:val="BA"/>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336264452"/>
      <w:docPartObj>
        <w:docPartGallery w:val="Page Numbers (Bottom of Page)"/>
        <w:docPartUnique/>
      </w:docPartObj>
    </w:sdtPr>
    <w:sdtContent>
      <w:p w:rsidR="00640673" w:rsidRDefault="004D67C1">
        <w:pPr>
          <w:pStyle w:val="Footer"/>
          <w:jc w:val="right"/>
        </w:pPr>
        <w:r>
          <w:fldChar w:fldCharType="begin"/>
        </w:r>
        <w:r w:rsidR="00CF10F1">
          <w:instrText>PAGE</w:instrText>
        </w:r>
        <w:r>
          <w:fldChar w:fldCharType="separate"/>
        </w:r>
        <w:r w:rsidR="00C2670E">
          <w:rPr>
            <w:noProof/>
          </w:rPr>
          <w:t>7</w:t>
        </w:r>
        <w:r>
          <w:fldChar w:fldCharType="end"/>
        </w:r>
      </w:p>
    </w:sdtContent>
  </w:sdt>
  <w:p w:rsidR="00640673" w:rsidRDefault="006406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131" w:rsidRDefault="00F02131">
      <w:pPr>
        <w:spacing w:after="0"/>
      </w:pPr>
      <w:r>
        <w:separator/>
      </w:r>
    </w:p>
  </w:footnote>
  <w:footnote w:type="continuationSeparator" w:id="0">
    <w:p w:rsidR="00F02131" w:rsidRDefault="00F0213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396"/>
  <w:characterSpacingControl w:val="doNotCompress"/>
  <w:footnotePr>
    <w:footnote w:id="-1"/>
    <w:footnote w:id="0"/>
  </w:footnotePr>
  <w:endnotePr>
    <w:endnote w:id="-1"/>
    <w:endnote w:id="0"/>
  </w:endnotePr>
  <w:compat/>
  <w:rsids>
    <w:rsidRoot w:val="00640673"/>
    <w:rsid w:val="00057BA8"/>
    <w:rsid w:val="00096CB2"/>
    <w:rsid w:val="000D72DF"/>
    <w:rsid w:val="000F6685"/>
    <w:rsid w:val="00136987"/>
    <w:rsid w:val="00136D25"/>
    <w:rsid w:val="0018449E"/>
    <w:rsid w:val="001C7A05"/>
    <w:rsid w:val="001E26CE"/>
    <w:rsid w:val="0026750E"/>
    <w:rsid w:val="00297846"/>
    <w:rsid w:val="002B2C16"/>
    <w:rsid w:val="002B67BA"/>
    <w:rsid w:val="002C06CF"/>
    <w:rsid w:val="002D319E"/>
    <w:rsid w:val="002D5440"/>
    <w:rsid w:val="002D67BA"/>
    <w:rsid w:val="002D71D1"/>
    <w:rsid w:val="00300E71"/>
    <w:rsid w:val="00333661"/>
    <w:rsid w:val="003713CB"/>
    <w:rsid w:val="003743B9"/>
    <w:rsid w:val="003948CF"/>
    <w:rsid w:val="00410CE6"/>
    <w:rsid w:val="004422C6"/>
    <w:rsid w:val="004D3D7B"/>
    <w:rsid w:val="004D67C1"/>
    <w:rsid w:val="004E1FE6"/>
    <w:rsid w:val="00503A78"/>
    <w:rsid w:val="00547BC4"/>
    <w:rsid w:val="005E6B9C"/>
    <w:rsid w:val="005F73B8"/>
    <w:rsid w:val="00606030"/>
    <w:rsid w:val="00617CCE"/>
    <w:rsid w:val="00640673"/>
    <w:rsid w:val="00694B74"/>
    <w:rsid w:val="007215CD"/>
    <w:rsid w:val="00766FBE"/>
    <w:rsid w:val="007970C6"/>
    <w:rsid w:val="007B2132"/>
    <w:rsid w:val="007F3CC9"/>
    <w:rsid w:val="007F44B9"/>
    <w:rsid w:val="008077F9"/>
    <w:rsid w:val="00857384"/>
    <w:rsid w:val="00887378"/>
    <w:rsid w:val="00892AAD"/>
    <w:rsid w:val="0089438A"/>
    <w:rsid w:val="008A6DA5"/>
    <w:rsid w:val="008B4704"/>
    <w:rsid w:val="009360B7"/>
    <w:rsid w:val="00962D4F"/>
    <w:rsid w:val="009713ED"/>
    <w:rsid w:val="00984EDB"/>
    <w:rsid w:val="009860D9"/>
    <w:rsid w:val="00992A12"/>
    <w:rsid w:val="009B0368"/>
    <w:rsid w:val="009F45D7"/>
    <w:rsid w:val="009F4DF6"/>
    <w:rsid w:val="00A027A3"/>
    <w:rsid w:val="00A21C99"/>
    <w:rsid w:val="00A2303A"/>
    <w:rsid w:val="00AA44EC"/>
    <w:rsid w:val="00AA6432"/>
    <w:rsid w:val="00B32009"/>
    <w:rsid w:val="00B3781C"/>
    <w:rsid w:val="00B578E5"/>
    <w:rsid w:val="00B603A0"/>
    <w:rsid w:val="00B76EEA"/>
    <w:rsid w:val="00B800A9"/>
    <w:rsid w:val="00B91E95"/>
    <w:rsid w:val="00BA2383"/>
    <w:rsid w:val="00BA65FF"/>
    <w:rsid w:val="00BA7048"/>
    <w:rsid w:val="00BE7557"/>
    <w:rsid w:val="00C2670E"/>
    <w:rsid w:val="00C92358"/>
    <w:rsid w:val="00CD225B"/>
    <w:rsid w:val="00CD474E"/>
    <w:rsid w:val="00CF10F1"/>
    <w:rsid w:val="00D35592"/>
    <w:rsid w:val="00D6264E"/>
    <w:rsid w:val="00DB6E2F"/>
    <w:rsid w:val="00DE4C1E"/>
    <w:rsid w:val="00DE7178"/>
    <w:rsid w:val="00E50DBB"/>
    <w:rsid w:val="00E53A10"/>
    <w:rsid w:val="00ED051A"/>
    <w:rsid w:val="00ED39CE"/>
    <w:rsid w:val="00F02131"/>
    <w:rsid w:val="00F35B59"/>
    <w:rsid w:val="00F95384"/>
    <w:rsid w:val="00FA7A4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7D4"/>
    <w:pPr>
      <w:suppressAutoHyphens/>
      <w:spacing w:after="15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rsid w:val="00DF6D96"/>
  </w:style>
  <w:style w:type="character" w:customStyle="1" w:styleId="FooterChar">
    <w:name w:val="Footer Char"/>
    <w:basedOn w:val="DefaultParagraphFont"/>
    <w:link w:val="Footer"/>
    <w:uiPriority w:val="99"/>
    <w:rsid w:val="00DF6D96"/>
  </w:style>
  <w:style w:type="character" w:customStyle="1" w:styleId="apple-converted-space">
    <w:name w:val="apple-converted-space"/>
    <w:basedOn w:val="DefaultParagraphFont"/>
    <w:rsid w:val="003478A1"/>
  </w:style>
  <w:style w:type="paragraph" w:customStyle="1" w:styleId="Heading">
    <w:name w:val="Heading"/>
    <w:basedOn w:val="Normal"/>
    <w:next w:val="TextBody"/>
    <w:rsid w:val="002B2C16"/>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2B2C16"/>
    <w:pPr>
      <w:spacing w:after="140" w:line="288" w:lineRule="auto"/>
    </w:pPr>
  </w:style>
  <w:style w:type="paragraph" w:styleId="List">
    <w:name w:val="List"/>
    <w:basedOn w:val="TextBody"/>
    <w:rsid w:val="002B2C16"/>
    <w:rPr>
      <w:rFonts w:cs="Mangal"/>
    </w:rPr>
  </w:style>
  <w:style w:type="paragraph" w:styleId="Caption">
    <w:name w:val="caption"/>
    <w:basedOn w:val="Normal"/>
    <w:rsid w:val="002B2C16"/>
    <w:pPr>
      <w:suppressLineNumbers/>
      <w:spacing w:before="120" w:after="120"/>
    </w:pPr>
    <w:rPr>
      <w:rFonts w:cs="Mangal"/>
      <w:i/>
      <w:iCs/>
      <w:sz w:val="24"/>
      <w:szCs w:val="24"/>
    </w:rPr>
  </w:style>
  <w:style w:type="paragraph" w:customStyle="1" w:styleId="Index">
    <w:name w:val="Index"/>
    <w:basedOn w:val="Normal"/>
    <w:rsid w:val="002B2C16"/>
    <w:pPr>
      <w:suppressLineNumbers/>
    </w:pPr>
    <w:rPr>
      <w:rFonts w:cs="Mangal"/>
    </w:rPr>
  </w:style>
  <w:style w:type="paragraph" w:styleId="Header">
    <w:name w:val="header"/>
    <w:basedOn w:val="Normal"/>
    <w:link w:val="HeaderChar"/>
    <w:uiPriority w:val="99"/>
    <w:semiHidden/>
    <w:unhideWhenUsed/>
    <w:rsid w:val="00DF6D96"/>
    <w:pPr>
      <w:tabs>
        <w:tab w:val="center" w:pos="4513"/>
        <w:tab w:val="right" w:pos="9026"/>
      </w:tabs>
      <w:spacing w:after="0"/>
    </w:pPr>
  </w:style>
  <w:style w:type="paragraph" w:styleId="Footer">
    <w:name w:val="footer"/>
    <w:basedOn w:val="Normal"/>
    <w:link w:val="FooterChar"/>
    <w:uiPriority w:val="99"/>
    <w:unhideWhenUsed/>
    <w:rsid w:val="00DF6D96"/>
    <w:pPr>
      <w:tabs>
        <w:tab w:val="center" w:pos="4513"/>
        <w:tab w:val="right" w:pos="9026"/>
      </w:tabs>
      <w:spacing w:after="0"/>
    </w:pPr>
  </w:style>
  <w:style w:type="paragraph" w:styleId="NormalWeb">
    <w:name w:val="Normal (Web)"/>
    <w:basedOn w:val="Normal"/>
    <w:uiPriority w:val="99"/>
    <w:semiHidden/>
    <w:unhideWhenUsed/>
    <w:rsid w:val="00D030B3"/>
    <w:pPr>
      <w:spacing w:before="280" w:after="280"/>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992A12"/>
  </w:style>
  <w:style w:type="paragraph" w:styleId="BalloonText">
    <w:name w:val="Balloon Text"/>
    <w:basedOn w:val="Normal"/>
    <w:link w:val="BalloonTextChar"/>
    <w:uiPriority w:val="99"/>
    <w:semiHidden/>
    <w:unhideWhenUsed/>
    <w:rsid w:val="007F44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4B9"/>
    <w:rPr>
      <w:rFonts w:ascii="Segoe UI" w:hAnsi="Segoe UI" w:cs="Segoe UI"/>
      <w:color w:val="00000A"/>
      <w:sz w:val="18"/>
      <w:szCs w:val="18"/>
    </w:rPr>
  </w:style>
  <w:style w:type="character" w:styleId="Hyperlink">
    <w:name w:val="Hyperlink"/>
    <w:basedOn w:val="DefaultParagraphFont"/>
    <w:uiPriority w:val="99"/>
    <w:unhideWhenUsed/>
    <w:rsid w:val="00AA6432"/>
    <w:rPr>
      <w:color w:val="0000FF" w:themeColor="hyperlink"/>
      <w:u w:val="single"/>
    </w:rPr>
  </w:style>
  <w:style w:type="character" w:styleId="CommentReference">
    <w:name w:val="annotation reference"/>
    <w:basedOn w:val="DefaultParagraphFont"/>
    <w:uiPriority w:val="99"/>
    <w:semiHidden/>
    <w:unhideWhenUsed/>
    <w:rsid w:val="00300E71"/>
    <w:rPr>
      <w:sz w:val="16"/>
      <w:szCs w:val="16"/>
    </w:rPr>
  </w:style>
  <w:style w:type="paragraph" w:styleId="CommentText">
    <w:name w:val="annotation text"/>
    <w:basedOn w:val="Normal"/>
    <w:link w:val="CommentTextChar"/>
    <w:uiPriority w:val="99"/>
    <w:semiHidden/>
    <w:unhideWhenUsed/>
    <w:rsid w:val="00300E71"/>
    <w:rPr>
      <w:sz w:val="20"/>
      <w:szCs w:val="20"/>
    </w:rPr>
  </w:style>
  <w:style w:type="character" w:customStyle="1" w:styleId="CommentTextChar">
    <w:name w:val="Comment Text Char"/>
    <w:basedOn w:val="DefaultParagraphFont"/>
    <w:link w:val="CommentText"/>
    <w:uiPriority w:val="99"/>
    <w:semiHidden/>
    <w:rsid w:val="00300E71"/>
    <w:rPr>
      <w:color w:val="00000A"/>
      <w:szCs w:val="20"/>
    </w:rPr>
  </w:style>
  <w:style w:type="paragraph" w:styleId="CommentSubject">
    <w:name w:val="annotation subject"/>
    <w:basedOn w:val="CommentText"/>
    <w:next w:val="CommentText"/>
    <w:link w:val="CommentSubjectChar"/>
    <w:uiPriority w:val="99"/>
    <w:semiHidden/>
    <w:unhideWhenUsed/>
    <w:rsid w:val="00300E71"/>
    <w:rPr>
      <w:b/>
      <w:bCs/>
    </w:rPr>
  </w:style>
  <w:style w:type="character" w:customStyle="1" w:styleId="CommentSubjectChar">
    <w:name w:val="Comment Subject Char"/>
    <w:basedOn w:val="CommentTextChar"/>
    <w:link w:val="CommentSubject"/>
    <w:uiPriority w:val="99"/>
    <w:semiHidden/>
    <w:rsid w:val="00300E71"/>
    <w:rPr>
      <w:b/>
      <w:bCs/>
    </w:rPr>
  </w:style>
  <w:style w:type="paragraph" w:styleId="Revision">
    <w:name w:val="Revision"/>
    <w:hidden/>
    <w:uiPriority w:val="99"/>
    <w:semiHidden/>
    <w:rsid w:val="004E1FE6"/>
    <w:rPr>
      <w:color w:val="00000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7D4"/>
    <w:pPr>
      <w:suppressAutoHyphens/>
      <w:spacing w:after="15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rsid w:val="00DF6D96"/>
  </w:style>
  <w:style w:type="character" w:customStyle="1" w:styleId="FooterChar">
    <w:name w:val="Footer Char"/>
    <w:basedOn w:val="DefaultParagraphFont"/>
    <w:link w:val="Footer"/>
    <w:uiPriority w:val="99"/>
    <w:rsid w:val="00DF6D96"/>
  </w:style>
  <w:style w:type="character" w:customStyle="1" w:styleId="apple-converted-space">
    <w:name w:val="apple-converted-space"/>
    <w:basedOn w:val="DefaultParagraphFont"/>
    <w:rsid w:val="003478A1"/>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link w:val="HeaderChar"/>
    <w:uiPriority w:val="99"/>
    <w:semiHidden/>
    <w:unhideWhenUsed/>
    <w:rsid w:val="00DF6D96"/>
    <w:pPr>
      <w:tabs>
        <w:tab w:val="center" w:pos="4513"/>
        <w:tab w:val="right" w:pos="9026"/>
      </w:tabs>
      <w:spacing w:after="0"/>
    </w:pPr>
  </w:style>
  <w:style w:type="paragraph" w:styleId="Footer">
    <w:name w:val="footer"/>
    <w:basedOn w:val="Normal"/>
    <w:link w:val="FooterChar"/>
    <w:uiPriority w:val="99"/>
    <w:unhideWhenUsed/>
    <w:rsid w:val="00DF6D96"/>
    <w:pPr>
      <w:tabs>
        <w:tab w:val="center" w:pos="4513"/>
        <w:tab w:val="right" w:pos="9026"/>
      </w:tabs>
      <w:spacing w:after="0"/>
    </w:pPr>
  </w:style>
  <w:style w:type="paragraph" w:styleId="NormalWeb">
    <w:name w:val="Normal (Web)"/>
    <w:basedOn w:val="Normal"/>
    <w:uiPriority w:val="99"/>
    <w:semiHidden/>
    <w:unhideWhenUsed/>
    <w:rsid w:val="00D030B3"/>
    <w:pPr>
      <w:spacing w:before="280" w:after="280"/>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992A12"/>
  </w:style>
  <w:style w:type="paragraph" w:styleId="BalloonText">
    <w:name w:val="Balloon Text"/>
    <w:basedOn w:val="Normal"/>
    <w:link w:val="BalloonTextChar"/>
    <w:uiPriority w:val="99"/>
    <w:semiHidden/>
    <w:unhideWhenUsed/>
    <w:rsid w:val="007F44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4B9"/>
    <w:rPr>
      <w:rFonts w:ascii="Segoe UI" w:hAnsi="Segoe UI" w:cs="Segoe UI"/>
      <w:color w:val="00000A"/>
      <w:sz w:val="18"/>
      <w:szCs w:val="18"/>
    </w:rPr>
  </w:style>
  <w:style w:type="character" w:styleId="Hyperlink">
    <w:name w:val="Hyperlink"/>
    <w:basedOn w:val="DefaultParagraphFont"/>
    <w:uiPriority w:val="99"/>
    <w:unhideWhenUsed/>
    <w:rsid w:val="00AA6432"/>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olagran.com/ropren.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FC107-D7D6-4E34-8EA5-742628896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12374</Words>
  <Characters>7054</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Vilony</dc:creator>
  <cp:lastModifiedBy>vilony</cp:lastModifiedBy>
  <cp:revision>7</cp:revision>
  <cp:lastPrinted>2015-06-02T12:32:00Z</cp:lastPrinted>
  <dcterms:created xsi:type="dcterms:W3CDTF">2015-08-27T13:55:00Z</dcterms:created>
  <dcterms:modified xsi:type="dcterms:W3CDTF">2015-08-27T14:15:00Z</dcterms:modified>
  <dc:language>lv-LV</dc:language>
</cp:coreProperties>
</file>